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65D956" w14:textId="252366F5" w:rsidR="00541A65" w:rsidRPr="00B266B0" w:rsidRDefault="00541A65" w:rsidP="00541A6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240</w:t>
      </w:r>
      <w:r w:rsidR="004608E4">
        <w:rPr>
          <w:bCs/>
          <w:noProof w:val="0"/>
          <w:sz w:val="24"/>
          <w:szCs w:val="24"/>
        </w:rPr>
        <w:t>8929</w:t>
      </w:r>
    </w:p>
    <w:p w14:paraId="3723E1D3" w14:textId="2DB1BA1B" w:rsidR="005432D9" w:rsidRPr="00465587" w:rsidRDefault="00541A65" w:rsidP="00541A65">
      <w:pPr>
        <w:pStyle w:val="Header"/>
        <w:tabs>
          <w:tab w:val="right" w:pos="9641"/>
        </w:tabs>
        <w:rPr>
          <w:rFonts w:eastAsia="SimSun"/>
          <w:bCs/>
          <w:sz w:val="24"/>
          <w:szCs w:val="24"/>
          <w:lang w:eastAsia="zh-CN"/>
        </w:rPr>
      </w:pPr>
      <w:r>
        <w:rPr>
          <w:sz w:val="24"/>
        </w:rPr>
        <w:t>Hefei</w:t>
      </w:r>
      <w:r w:rsidRPr="00D73CAB">
        <w:rPr>
          <w:sz w:val="24"/>
        </w:rPr>
        <w:t xml:space="preserve">, </w:t>
      </w:r>
      <w:r>
        <w:rPr>
          <w:sz w:val="24"/>
        </w:rPr>
        <w:t>China</w:t>
      </w:r>
      <w:r w:rsidRPr="00D73CAB">
        <w:rPr>
          <w:sz w:val="24"/>
        </w:rPr>
        <w:t xml:space="preserve">, </w:t>
      </w:r>
      <w:r>
        <w:rPr>
          <w:sz w:val="24"/>
        </w:rPr>
        <w:t>14</w:t>
      </w:r>
      <w:r w:rsidRPr="00D73CAB">
        <w:rPr>
          <w:sz w:val="24"/>
        </w:rPr>
        <w:t xml:space="preserve"> – </w:t>
      </w:r>
      <w:r>
        <w:rPr>
          <w:sz w:val="24"/>
        </w:rPr>
        <w:t>18</w:t>
      </w:r>
      <w:r w:rsidRPr="00D73CAB">
        <w:rPr>
          <w:sz w:val="24"/>
        </w:rPr>
        <w:t xml:space="preserve"> </w:t>
      </w:r>
      <w:r>
        <w:rPr>
          <w:sz w:val="24"/>
        </w:rPr>
        <w:t>October</w:t>
      </w:r>
      <w:r w:rsidRPr="00D73CAB">
        <w:rPr>
          <w:sz w:val="24"/>
        </w:rPr>
        <w:t xml:space="preserve"> 2024</w:t>
      </w:r>
      <w:r>
        <w:rPr>
          <w:sz w:val="24"/>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A45B7D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A224F">
        <w:rPr>
          <w:rFonts w:cs="Arial"/>
          <w:b/>
          <w:bCs/>
          <w:sz w:val="24"/>
          <w:lang w:eastAsia="ja-JP"/>
        </w:rPr>
        <w:t>8.3.2</w:t>
      </w:r>
    </w:p>
    <w:p w14:paraId="73188B46" w14:textId="463FC5ED"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34C301A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67128">
        <w:rPr>
          <w:rFonts w:ascii="Arial" w:hAnsi="Arial" w:cs="Arial"/>
          <w:b/>
          <w:bCs/>
          <w:sz w:val="24"/>
        </w:rPr>
        <w:t>RRM Measurement Prediction Evaluation Results</w:t>
      </w:r>
    </w:p>
    <w:p w14:paraId="25F387E8" w14:textId="3667B49D"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A224F" w:rsidRPr="002A224F">
        <w:rPr>
          <w:rFonts w:ascii="Arial" w:hAnsi="Arial" w:cs="Arial"/>
          <w:b/>
          <w:bCs/>
          <w:sz w:val="24"/>
        </w:rPr>
        <w:t xml:space="preserve">FS_NR_AIML_Mob </w:t>
      </w:r>
      <w:r>
        <w:rPr>
          <w:rFonts w:ascii="Arial" w:hAnsi="Arial" w:cs="Arial"/>
          <w:b/>
          <w:bCs/>
          <w:sz w:val="24"/>
        </w:rPr>
        <w:t xml:space="preserve">- Release </w:t>
      </w:r>
      <w:r w:rsidR="002A224F">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764F947" w14:textId="21A8CE61" w:rsidR="006866A6" w:rsidRPr="00BB1AB7" w:rsidRDefault="006866A6" w:rsidP="00D57863">
      <w:pPr>
        <w:shd w:val="clear" w:color="auto" w:fill="FFFFFF" w:themeFill="background1"/>
        <w:rPr>
          <w:lang w:eastAsia="zh-CN"/>
        </w:rPr>
      </w:pPr>
      <w:r w:rsidRPr="00BB1AB7">
        <w:rPr>
          <w:lang w:eastAsia="zh-CN"/>
        </w:rPr>
        <w:t>RRM measurement prediction has several sub-use-cases based on the objective and the input and outputs. In RAN#125bis the following cases were agreed:</w:t>
      </w:r>
    </w:p>
    <w:p w14:paraId="47BBDC61" w14:textId="6AD7009E" w:rsidR="006866A6" w:rsidRPr="00BB1AB7" w:rsidRDefault="006866A6" w:rsidP="00D57863">
      <w:pPr>
        <w:numPr>
          <w:ilvl w:val="0"/>
          <w:numId w:val="20"/>
        </w:numPr>
        <w:shd w:val="clear" w:color="auto" w:fill="FFFFFF" w:themeFill="background1"/>
        <w:rPr>
          <w:lang w:eastAsia="zh-CN"/>
        </w:rPr>
      </w:pPr>
      <w:r w:rsidRPr="00BB1AB7">
        <w:rPr>
          <w:lang w:eastAsia="zh-CN"/>
        </w:rPr>
        <w:t>Case 1: To predict beam level results, then generate cell level results based on the predicted beam results</w:t>
      </w:r>
    </w:p>
    <w:p w14:paraId="0D0248F0" w14:textId="20348D76" w:rsidR="006866A6" w:rsidRPr="00BB1AB7" w:rsidRDefault="006866A6" w:rsidP="00D57863">
      <w:pPr>
        <w:numPr>
          <w:ilvl w:val="0"/>
          <w:numId w:val="20"/>
        </w:numPr>
        <w:shd w:val="clear" w:color="auto" w:fill="FFFFFF" w:themeFill="background1"/>
        <w:rPr>
          <w:lang w:eastAsia="zh-CN"/>
        </w:rPr>
      </w:pPr>
      <w:r w:rsidRPr="00BB1AB7">
        <w:rPr>
          <w:lang w:eastAsia="zh-CN"/>
        </w:rPr>
        <w:t>Case 2: To directly predict cell level results based on cell level results.</w:t>
      </w:r>
    </w:p>
    <w:p w14:paraId="2BB4CE8B" w14:textId="633392AB" w:rsidR="006866A6" w:rsidRPr="00BB1AB7" w:rsidRDefault="006866A6" w:rsidP="00D57863">
      <w:pPr>
        <w:numPr>
          <w:ilvl w:val="0"/>
          <w:numId w:val="20"/>
        </w:numPr>
        <w:shd w:val="clear" w:color="auto" w:fill="FFFFFF" w:themeFill="background1"/>
        <w:rPr>
          <w:lang w:eastAsia="zh-CN"/>
        </w:rPr>
      </w:pPr>
      <w:r w:rsidRPr="00BB1AB7">
        <w:rPr>
          <w:lang w:eastAsia="zh-CN"/>
        </w:rPr>
        <w:t>Case 3: To directly predict cell level results based on beam level results</w:t>
      </w:r>
    </w:p>
    <w:p w14:paraId="52647C8B" w14:textId="54CFB5E4" w:rsidR="006866A6" w:rsidRPr="00BB1AB7" w:rsidRDefault="006866A6" w:rsidP="00D57863">
      <w:pPr>
        <w:shd w:val="clear" w:color="auto" w:fill="FFFFFF" w:themeFill="background1"/>
        <w:rPr>
          <w:lang w:eastAsia="zh-CN"/>
        </w:rPr>
      </w:pPr>
      <w:r w:rsidRPr="00BB1AB7">
        <w:rPr>
          <w:lang w:eastAsia="zh-CN"/>
        </w:rPr>
        <w:t>The two agreed objectives are:</w:t>
      </w:r>
    </w:p>
    <w:p w14:paraId="740AB65C" w14:textId="25FA9A18" w:rsidR="006866A6" w:rsidRPr="00BB1AB7" w:rsidRDefault="006866A6" w:rsidP="00D57863">
      <w:pPr>
        <w:numPr>
          <w:ilvl w:val="0"/>
          <w:numId w:val="21"/>
        </w:numPr>
        <w:shd w:val="clear" w:color="auto" w:fill="FFFFFF" w:themeFill="background1"/>
        <w:rPr>
          <w:rFonts w:ascii="Segoe UI" w:hAnsi="Segoe UI" w:cs="Segoe UI"/>
          <w:color w:val="172B4D"/>
          <w:sz w:val="21"/>
          <w:szCs w:val="21"/>
          <w:lang w:eastAsia="zh-CN"/>
        </w:rPr>
      </w:pPr>
      <w:r w:rsidRPr="00BB1AB7">
        <w:rPr>
          <w:b/>
          <w:bCs/>
          <w:lang w:eastAsia="zh-CN"/>
        </w:rPr>
        <w:t>Objective 1: Measurement reduction.</w:t>
      </w:r>
      <w:r w:rsidRPr="00BB1AB7">
        <w:rPr>
          <w:lang w:eastAsia="zh-CN"/>
        </w:rPr>
        <w:t xml:space="preserve"> Achieve the same mobility performance, but with reduced DL radio measurements that the UE needs to take and report, which improves UE energy efficiency and reduces the required </w:t>
      </w:r>
      <w:r w:rsidR="004848C9" w:rsidRPr="00BB1AB7">
        <w:rPr>
          <w:lang w:eastAsia="zh-CN"/>
        </w:rPr>
        <w:t>signalling</w:t>
      </w:r>
      <w:r w:rsidRPr="00BB1AB7">
        <w:rPr>
          <w:lang w:eastAsia="zh-CN"/>
        </w:rPr>
        <w:t>.</w:t>
      </w:r>
    </w:p>
    <w:p w14:paraId="3D686C44" w14:textId="05485D53" w:rsidR="006866A6" w:rsidRPr="00BB1AB7" w:rsidRDefault="006866A6" w:rsidP="00D57863">
      <w:pPr>
        <w:numPr>
          <w:ilvl w:val="0"/>
          <w:numId w:val="21"/>
        </w:numPr>
        <w:shd w:val="clear" w:color="auto" w:fill="FFFFFF" w:themeFill="background1"/>
        <w:rPr>
          <w:lang w:eastAsia="zh-CN"/>
        </w:rPr>
      </w:pPr>
      <w:r w:rsidRPr="00BB1AB7">
        <w:rPr>
          <w:b/>
          <w:bCs/>
          <w:lang w:eastAsia="zh-CN"/>
        </w:rPr>
        <w:t>Objective 2: Mobility optimization.</w:t>
      </w:r>
      <w:r w:rsidRPr="00BB1AB7">
        <w:rPr>
          <w:lang w:eastAsia="zh-CN"/>
        </w:rPr>
        <w:t> Predict future UE DL radio measurements and use them to optimize mobility decisions.</w:t>
      </w:r>
    </w:p>
    <w:p w14:paraId="6A0E5467" w14:textId="4F247CD1" w:rsidR="006866A6" w:rsidRPr="00BB1AB7" w:rsidRDefault="006866A6" w:rsidP="00D57863">
      <w:pPr>
        <w:shd w:val="clear" w:color="auto" w:fill="FFFFFF" w:themeFill="background1"/>
        <w:rPr>
          <w:lang w:eastAsia="zh-CN"/>
        </w:rPr>
      </w:pPr>
      <w:r w:rsidRPr="00BB1AB7">
        <w:rPr>
          <w:lang w:eastAsia="zh-CN"/>
        </w:rPr>
        <w:t>Sub-use-case prioritization (RAN#126):</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15" w:type="dxa"/>
          <w:left w:w="15" w:type="dxa"/>
          <w:bottom w:w="15" w:type="dxa"/>
          <w:right w:w="15" w:type="dxa"/>
        </w:tblCellMar>
        <w:tblLook w:val="04A0" w:firstRow="1" w:lastRow="0" w:firstColumn="1" w:lastColumn="0" w:noHBand="0" w:noVBand="1"/>
      </w:tblPr>
      <w:tblGrid>
        <w:gridCol w:w="1286"/>
        <w:gridCol w:w="1356"/>
        <w:gridCol w:w="4059"/>
        <w:gridCol w:w="1546"/>
        <w:gridCol w:w="1378"/>
      </w:tblGrid>
      <w:tr w:rsidR="00165539" w:rsidRPr="00165539" w14:paraId="7CBEB864" w14:textId="77777777" w:rsidTr="00165539">
        <w:tc>
          <w:tcPr>
            <w:tcW w:w="0" w:type="auto"/>
            <w:tcMar>
              <w:top w:w="105" w:type="dxa"/>
              <w:left w:w="150" w:type="dxa"/>
              <w:bottom w:w="105" w:type="dxa"/>
              <w:right w:w="150" w:type="dxa"/>
            </w:tcMar>
            <w:hideMark/>
          </w:tcPr>
          <w:p w14:paraId="42C8DC3E" w14:textId="77777777" w:rsidR="006866A6" w:rsidRPr="00165539" w:rsidRDefault="006866A6" w:rsidP="006866A6">
            <w:pPr>
              <w:spacing w:after="0"/>
              <w:rPr>
                <w:lang w:eastAsia="zh-CN"/>
              </w:rPr>
            </w:pPr>
            <w:r w:rsidRPr="00165539">
              <w:rPr>
                <w:lang w:eastAsia="zh-CN"/>
              </w:rPr>
              <w:t>Case number</w:t>
            </w:r>
          </w:p>
        </w:tc>
        <w:tc>
          <w:tcPr>
            <w:tcW w:w="0" w:type="auto"/>
            <w:tcMar>
              <w:top w:w="105" w:type="dxa"/>
              <w:left w:w="150" w:type="dxa"/>
              <w:bottom w:w="105" w:type="dxa"/>
              <w:right w:w="150" w:type="dxa"/>
            </w:tcMar>
            <w:hideMark/>
          </w:tcPr>
          <w:p w14:paraId="2EB614C9" w14:textId="77777777" w:rsidR="006866A6" w:rsidRPr="00165539" w:rsidRDefault="006866A6" w:rsidP="006866A6">
            <w:pPr>
              <w:spacing w:after="0"/>
              <w:rPr>
                <w:lang w:eastAsia="zh-CN"/>
              </w:rPr>
            </w:pPr>
            <w:r w:rsidRPr="00165539">
              <w:rPr>
                <w:lang w:eastAsia="zh-CN"/>
              </w:rPr>
              <w:t>Prioritization</w:t>
            </w:r>
          </w:p>
        </w:tc>
        <w:tc>
          <w:tcPr>
            <w:tcW w:w="0" w:type="auto"/>
            <w:tcMar>
              <w:top w:w="105" w:type="dxa"/>
              <w:left w:w="150" w:type="dxa"/>
              <w:bottom w:w="105" w:type="dxa"/>
              <w:right w:w="150" w:type="dxa"/>
            </w:tcMar>
            <w:hideMark/>
          </w:tcPr>
          <w:p w14:paraId="1A4829D4" w14:textId="77777777" w:rsidR="006866A6" w:rsidRPr="00165539" w:rsidRDefault="006866A6" w:rsidP="006866A6">
            <w:pPr>
              <w:spacing w:after="0"/>
              <w:rPr>
                <w:lang w:eastAsia="zh-CN"/>
              </w:rPr>
            </w:pPr>
            <w:r w:rsidRPr="00165539">
              <w:rPr>
                <w:lang w:eastAsia="zh-CN"/>
              </w:rPr>
              <w:t>Evaluation scenario combination</w:t>
            </w:r>
          </w:p>
        </w:tc>
        <w:tc>
          <w:tcPr>
            <w:tcW w:w="0" w:type="auto"/>
            <w:tcMar>
              <w:top w:w="105" w:type="dxa"/>
              <w:left w:w="150" w:type="dxa"/>
              <w:bottom w:w="105" w:type="dxa"/>
              <w:right w:w="150" w:type="dxa"/>
            </w:tcMar>
            <w:hideMark/>
          </w:tcPr>
          <w:p w14:paraId="5D797671" w14:textId="77777777" w:rsidR="006866A6" w:rsidRPr="00165539" w:rsidRDefault="006866A6" w:rsidP="006866A6">
            <w:pPr>
              <w:spacing w:after="0"/>
              <w:rPr>
                <w:lang w:eastAsia="zh-CN"/>
              </w:rPr>
            </w:pPr>
            <w:r w:rsidRPr="00165539">
              <w:rPr>
                <w:lang w:eastAsia="zh-CN"/>
              </w:rPr>
              <w:t>target study goal</w:t>
            </w:r>
          </w:p>
        </w:tc>
        <w:tc>
          <w:tcPr>
            <w:tcW w:w="0" w:type="auto"/>
            <w:tcMar>
              <w:top w:w="105" w:type="dxa"/>
              <w:left w:w="150" w:type="dxa"/>
              <w:bottom w:w="105" w:type="dxa"/>
              <w:right w:w="150" w:type="dxa"/>
            </w:tcMar>
            <w:hideMark/>
          </w:tcPr>
          <w:p w14:paraId="17C1B162" w14:textId="77777777" w:rsidR="006866A6" w:rsidRPr="00165539" w:rsidRDefault="006866A6" w:rsidP="006866A6">
            <w:pPr>
              <w:spacing w:after="0"/>
              <w:rPr>
                <w:lang w:eastAsia="zh-CN"/>
              </w:rPr>
            </w:pPr>
            <w:r w:rsidRPr="00165539">
              <w:rPr>
                <w:lang w:eastAsia="zh-CN"/>
              </w:rPr>
              <w:t>Methodology</w:t>
            </w:r>
          </w:p>
        </w:tc>
      </w:tr>
      <w:tr w:rsidR="00165539" w:rsidRPr="00165539" w14:paraId="1886A2DD" w14:textId="77777777" w:rsidTr="00165539">
        <w:tc>
          <w:tcPr>
            <w:tcW w:w="0" w:type="auto"/>
            <w:tcMar>
              <w:top w:w="105" w:type="dxa"/>
              <w:left w:w="150" w:type="dxa"/>
              <w:bottom w:w="105" w:type="dxa"/>
              <w:right w:w="150" w:type="dxa"/>
            </w:tcMar>
            <w:hideMark/>
          </w:tcPr>
          <w:p w14:paraId="3BB4D295" w14:textId="77777777" w:rsidR="006866A6" w:rsidRPr="00165539" w:rsidRDefault="006866A6" w:rsidP="006866A6">
            <w:pPr>
              <w:spacing w:after="0"/>
              <w:rPr>
                <w:lang w:eastAsia="zh-CN"/>
              </w:rPr>
            </w:pPr>
            <w:r w:rsidRPr="00165539">
              <w:rPr>
                <w:lang w:eastAsia="zh-CN"/>
              </w:rPr>
              <w:t>1</w:t>
            </w:r>
          </w:p>
        </w:tc>
        <w:tc>
          <w:tcPr>
            <w:tcW w:w="0" w:type="auto"/>
            <w:tcMar>
              <w:top w:w="105" w:type="dxa"/>
              <w:left w:w="150" w:type="dxa"/>
              <w:bottom w:w="105" w:type="dxa"/>
              <w:right w:w="150" w:type="dxa"/>
            </w:tcMar>
            <w:hideMark/>
          </w:tcPr>
          <w:p w14:paraId="22FF7A85" w14:textId="77777777" w:rsidR="006866A6" w:rsidRPr="00165539" w:rsidRDefault="006866A6" w:rsidP="006866A6">
            <w:pPr>
              <w:spacing w:after="0"/>
              <w:rPr>
                <w:lang w:eastAsia="zh-CN"/>
              </w:rPr>
            </w:pPr>
            <w:r w:rsidRPr="00165539">
              <w:rPr>
                <w:lang w:eastAsia="zh-CN"/>
              </w:rPr>
              <w:t>Low</w:t>
            </w:r>
          </w:p>
        </w:tc>
        <w:tc>
          <w:tcPr>
            <w:tcW w:w="0" w:type="auto"/>
            <w:tcMar>
              <w:top w:w="105" w:type="dxa"/>
              <w:left w:w="150" w:type="dxa"/>
              <w:bottom w:w="105" w:type="dxa"/>
              <w:right w:w="150" w:type="dxa"/>
            </w:tcMar>
            <w:hideMark/>
          </w:tcPr>
          <w:p w14:paraId="3E0BF25E" w14:textId="77777777" w:rsidR="006866A6" w:rsidRPr="00165539" w:rsidRDefault="006866A6" w:rsidP="006866A6">
            <w:pPr>
              <w:spacing w:after="0"/>
              <w:rPr>
                <w:lang w:eastAsia="zh-CN"/>
              </w:rPr>
            </w:pPr>
            <w:r w:rsidRPr="00165539">
              <w:rPr>
                <w:lang w:eastAsia="zh-CN"/>
              </w:rPr>
              <w:t>FR1 to FR1 intra-frequency temporal domain case A</w:t>
            </w:r>
          </w:p>
        </w:tc>
        <w:tc>
          <w:tcPr>
            <w:tcW w:w="0" w:type="auto"/>
            <w:tcMar>
              <w:top w:w="105" w:type="dxa"/>
              <w:left w:w="150" w:type="dxa"/>
              <w:bottom w:w="105" w:type="dxa"/>
              <w:right w:w="150" w:type="dxa"/>
            </w:tcMar>
            <w:hideMark/>
          </w:tcPr>
          <w:p w14:paraId="6B5DE6DF" w14:textId="77777777" w:rsidR="006866A6" w:rsidRPr="00165539" w:rsidRDefault="006866A6" w:rsidP="006866A6">
            <w:pPr>
              <w:spacing w:after="0"/>
              <w:rPr>
                <w:lang w:eastAsia="zh-CN"/>
              </w:rPr>
            </w:pPr>
            <w:r w:rsidRPr="00165539">
              <w:rPr>
                <w:lang w:eastAsia="zh-CN"/>
              </w:rPr>
              <w:t>2</w:t>
            </w:r>
            <w:r w:rsidRPr="00165539">
              <w:rPr>
                <w:vertAlign w:val="superscript"/>
                <w:lang w:eastAsia="zh-CN"/>
              </w:rPr>
              <w:t>nd</w:t>
            </w:r>
            <w:r w:rsidRPr="00165539">
              <w:rPr>
                <w:lang w:eastAsia="zh-CN"/>
              </w:rPr>
              <w:t>   goal</w:t>
            </w:r>
          </w:p>
        </w:tc>
        <w:tc>
          <w:tcPr>
            <w:tcW w:w="0" w:type="auto"/>
            <w:tcMar>
              <w:top w:w="105" w:type="dxa"/>
              <w:left w:w="150" w:type="dxa"/>
              <w:bottom w:w="105" w:type="dxa"/>
              <w:right w:w="150" w:type="dxa"/>
            </w:tcMar>
            <w:hideMark/>
          </w:tcPr>
          <w:p w14:paraId="0C6EFA57" w14:textId="77777777" w:rsidR="006866A6" w:rsidRPr="00165539" w:rsidRDefault="006866A6" w:rsidP="006866A6">
            <w:pPr>
              <w:spacing w:after="0"/>
              <w:rPr>
                <w:lang w:eastAsia="zh-CN"/>
              </w:rPr>
            </w:pPr>
            <w:r w:rsidRPr="00165539">
              <w:rPr>
                <w:lang w:eastAsia="zh-CN"/>
              </w:rPr>
              <w:t>TBD</w:t>
            </w:r>
          </w:p>
        </w:tc>
      </w:tr>
      <w:tr w:rsidR="00165539" w:rsidRPr="00165539" w14:paraId="1956A515" w14:textId="77777777" w:rsidTr="00165539">
        <w:tc>
          <w:tcPr>
            <w:tcW w:w="0" w:type="auto"/>
            <w:tcMar>
              <w:top w:w="105" w:type="dxa"/>
              <w:left w:w="150" w:type="dxa"/>
              <w:bottom w:w="105" w:type="dxa"/>
              <w:right w:w="150" w:type="dxa"/>
            </w:tcMar>
            <w:hideMark/>
          </w:tcPr>
          <w:p w14:paraId="0022C82A" w14:textId="77777777" w:rsidR="006866A6" w:rsidRPr="00165539" w:rsidRDefault="006866A6" w:rsidP="006866A6">
            <w:pPr>
              <w:spacing w:after="0"/>
              <w:rPr>
                <w:lang w:eastAsia="zh-CN"/>
              </w:rPr>
            </w:pPr>
            <w:r w:rsidRPr="00165539">
              <w:rPr>
                <w:lang w:eastAsia="zh-CN"/>
              </w:rPr>
              <w:t>2</w:t>
            </w:r>
          </w:p>
        </w:tc>
        <w:tc>
          <w:tcPr>
            <w:tcW w:w="0" w:type="auto"/>
            <w:tcMar>
              <w:top w:w="105" w:type="dxa"/>
              <w:left w:w="150" w:type="dxa"/>
              <w:bottom w:w="105" w:type="dxa"/>
              <w:right w:w="150" w:type="dxa"/>
            </w:tcMar>
            <w:hideMark/>
          </w:tcPr>
          <w:p w14:paraId="5165987F" w14:textId="77777777" w:rsidR="006866A6" w:rsidRPr="00165539" w:rsidRDefault="006866A6" w:rsidP="006866A6">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4198248B" w14:textId="77777777" w:rsidR="006866A6" w:rsidRPr="00165539" w:rsidRDefault="006866A6" w:rsidP="006866A6">
            <w:pPr>
              <w:spacing w:after="0"/>
              <w:rPr>
                <w:lang w:eastAsia="zh-CN"/>
              </w:rPr>
            </w:pPr>
            <w:r w:rsidRPr="00165539">
              <w:rPr>
                <w:lang w:eastAsia="zh-CN"/>
              </w:rPr>
              <w:t>FR1 to FR1 intra-frequency temporal domain case B</w:t>
            </w:r>
          </w:p>
        </w:tc>
        <w:tc>
          <w:tcPr>
            <w:tcW w:w="0" w:type="auto"/>
            <w:tcMar>
              <w:top w:w="105" w:type="dxa"/>
              <w:left w:w="150" w:type="dxa"/>
              <w:bottom w:w="105" w:type="dxa"/>
              <w:right w:w="150" w:type="dxa"/>
            </w:tcMar>
            <w:hideMark/>
          </w:tcPr>
          <w:p w14:paraId="04BEB9A6" w14:textId="77777777" w:rsidR="006866A6" w:rsidRPr="00165539" w:rsidRDefault="006866A6" w:rsidP="006866A6">
            <w:pPr>
              <w:spacing w:after="0"/>
              <w:rPr>
                <w:lang w:eastAsia="zh-CN"/>
              </w:rPr>
            </w:pPr>
            <w:r w:rsidRPr="00165539">
              <w:rPr>
                <w:vertAlign w:val="superscript"/>
                <w:lang w:eastAsia="zh-CN"/>
              </w:rPr>
              <w:t>  </w:t>
            </w: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23E4BDEB" w14:textId="77777777" w:rsidR="006866A6" w:rsidRPr="00165539" w:rsidRDefault="006866A6" w:rsidP="006866A6">
            <w:pPr>
              <w:spacing w:after="0"/>
              <w:rPr>
                <w:lang w:eastAsia="zh-CN"/>
              </w:rPr>
            </w:pPr>
            <w:r w:rsidRPr="00165539">
              <w:rPr>
                <w:lang w:eastAsia="zh-CN"/>
              </w:rPr>
              <w:t>Intra-cell</w:t>
            </w:r>
          </w:p>
        </w:tc>
      </w:tr>
      <w:tr w:rsidR="00165539" w:rsidRPr="00165539" w14:paraId="4DCC4BD5" w14:textId="77777777" w:rsidTr="00165539">
        <w:tc>
          <w:tcPr>
            <w:tcW w:w="0" w:type="auto"/>
            <w:tcMar>
              <w:top w:w="105" w:type="dxa"/>
              <w:left w:w="150" w:type="dxa"/>
              <w:bottom w:w="105" w:type="dxa"/>
              <w:right w:w="150" w:type="dxa"/>
            </w:tcMar>
            <w:hideMark/>
          </w:tcPr>
          <w:p w14:paraId="2C07DFC3" w14:textId="77777777" w:rsidR="006866A6" w:rsidRPr="00165539" w:rsidRDefault="006866A6" w:rsidP="006866A6">
            <w:pPr>
              <w:spacing w:after="0"/>
              <w:rPr>
                <w:lang w:eastAsia="zh-CN"/>
              </w:rPr>
            </w:pPr>
            <w:r w:rsidRPr="00165539">
              <w:rPr>
                <w:lang w:eastAsia="zh-CN"/>
              </w:rPr>
              <w:t>3</w:t>
            </w:r>
          </w:p>
        </w:tc>
        <w:tc>
          <w:tcPr>
            <w:tcW w:w="0" w:type="auto"/>
            <w:tcMar>
              <w:top w:w="105" w:type="dxa"/>
              <w:left w:w="150" w:type="dxa"/>
              <w:bottom w:w="105" w:type="dxa"/>
              <w:right w:w="150" w:type="dxa"/>
            </w:tcMar>
            <w:hideMark/>
          </w:tcPr>
          <w:p w14:paraId="451FFA1B" w14:textId="77777777" w:rsidR="006866A6" w:rsidRPr="00165539" w:rsidRDefault="006866A6" w:rsidP="006866A6">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76CAB579" w14:textId="77777777" w:rsidR="006866A6" w:rsidRPr="00165539" w:rsidRDefault="006866A6" w:rsidP="006866A6">
            <w:pPr>
              <w:spacing w:after="0"/>
              <w:rPr>
                <w:lang w:eastAsia="zh-CN"/>
              </w:rPr>
            </w:pPr>
            <w:r w:rsidRPr="00165539">
              <w:rPr>
                <w:lang w:eastAsia="zh-CN"/>
              </w:rPr>
              <w:t>FR1 to FR1 inter-frequency (frequency domain)</w:t>
            </w:r>
          </w:p>
        </w:tc>
        <w:tc>
          <w:tcPr>
            <w:tcW w:w="0" w:type="auto"/>
            <w:tcMar>
              <w:top w:w="105" w:type="dxa"/>
              <w:left w:w="150" w:type="dxa"/>
              <w:bottom w:w="105" w:type="dxa"/>
              <w:right w:w="150" w:type="dxa"/>
            </w:tcMar>
            <w:hideMark/>
          </w:tcPr>
          <w:p w14:paraId="59A0D0BA" w14:textId="77777777" w:rsidR="006866A6" w:rsidRPr="00165539" w:rsidRDefault="006866A6" w:rsidP="006866A6">
            <w:pPr>
              <w:spacing w:after="0"/>
              <w:rPr>
                <w:lang w:eastAsia="zh-CN"/>
              </w:rPr>
            </w:pP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09744D76" w14:textId="77777777" w:rsidR="006866A6" w:rsidRPr="00165539" w:rsidRDefault="006866A6" w:rsidP="006866A6">
            <w:pPr>
              <w:spacing w:after="0"/>
              <w:rPr>
                <w:lang w:eastAsia="zh-CN"/>
              </w:rPr>
            </w:pPr>
            <w:r w:rsidRPr="00165539">
              <w:rPr>
                <w:lang w:eastAsia="zh-CN"/>
              </w:rPr>
              <w:t>Inter-cell</w:t>
            </w:r>
          </w:p>
        </w:tc>
      </w:tr>
      <w:tr w:rsidR="00165539" w:rsidRPr="00165539" w14:paraId="4C367DC2" w14:textId="77777777" w:rsidTr="00165539">
        <w:tc>
          <w:tcPr>
            <w:tcW w:w="0" w:type="auto"/>
            <w:tcMar>
              <w:top w:w="105" w:type="dxa"/>
              <w:left w:w="150" w:type="dxa"/>
              <w:bottom w:w="105" w:type="dxa"/>
              <w:right w:w="150" w:type="dxa"/>
            </w:tcMar>
            <w:hideMark/>
          </w:tcPr>
          <w:p w14:paraId="31860B6A" w14:textId="77777777" w:rsidR="006866A6" w:rsidRPr="00165539" w:rsidRDefault="006866A6" w:rsidP="006866A6">
            <w:pPr>
              <w:spacing w:after="0"/>
              <w:rPr>
                <w:lang w:eastAsia="zh-CN"/>
              </w:rPr>
            </w:pPr>
            <w:r w:rsidRPr="00165539">
              <w:rPr>
                <w:lang w:eastAsia="zh-CN"/>
              </w:rPr>
              <w:t>4</w:t>
            </w:r>
          </w:p>
        </w:tc>
        <w:tc>
          <w:tcPr>
            <w:tcW w:w="0" w:type="auto"/>
            <w:tcMar>
              <w:top w:w="105" w:type="dxa"/>
              <w:left w:w="150" w:type="dxa"/>
              <w:bottom w:w="105" w:type="dxa"/>
              <w:right w:w="150" w:type="dxa"/>
            </w:tcMar>
            <w:hideMark/>
          </w:tcPr>
          <w:p w14:paraId="7E709D99" w14:textId="77777777" w:rsidR="006866A6" w:rsidRPr="00165539" w:rsidRDefault="006866A6" w:rsidP="006866A6">
            <w:pPr>
              <w:spacing w:after="0"/>
              <w:rPr>
                <w:lang w:eastAsia="zh-CN"/>
              </w:rPr>
            </w:pPr>
            <w:r w:rsidRPr="00165539">
              <w:rPr>
                <w:lang w:eastAsia="zh-CN"/>
              </w:rPr>
              <w:t>High</w:t>
            </w:r>
          </w:p>
        </w:tc>
        <w:tc>
          <w:tcPr>
            <w:tcW w:w="0" w:type="auto"/>
            <w:tcMar>
              <w:top w:w="105" w:type="dxa"/>
              <w:left w:w="150" w:type="dxa"/>
              <w:bottom w:w="105" w:type="dxa"/>
              <w:right w:w="150" w:type="dxa"/>
            </w:tcMar>
            <w:hideMark/>
          </w:tcPr>
          <w:p w14:paraId="415AEA59" w14:textId="77777777" w:rsidR="006866A6" w:rsidRPr="00165539" w:rsidRDefault="006866A6" w:rsidP="006866A6">
            <w:pPr>
              <w:spacing w:after="0"/>
              <w:rPr>
                <w:lang w:eastAsia="zh-CN"/>
              </w:rPr>
            </w:pPr>
            <w:r w:rsidRPr="00165539">
              <w:rPr>
                <w:lang w:eastAsia="zh-CN"/>
              </w:rPr>
              <w:t>FR2 to FR2 intra-frequency temporal domain case A</w:t>
            </w:r>
          </w:p>
        </w:tc>
        <w:tc>
          <w:tcPr>
            <w:tcW w:w="0" w:type="auto"/>
            <w:tcMar>
              <w:top w:w="105" w:type="dxa"/>
              <w:left w:w="150" w:type="dxa"/>
              <w:bottom w:w="105" w:type="dxa"/>
              <w:right w:w="150" w:type="dxa"/>
            </w:tcMar>
            <w:hideMark/>
          </w:tcPr>
          <w:p w14:paraId="57DD243C" w14:textId="77777777" w:rsidR="006866A6" w:rsidRPr="00165539" w:rsidRDefault="006866A6" w:rsidP="006866A6">
            <w:pPr>
              <w:spacing w:after="0"/>
              <w:rPr>
                <w:lang w:eastAsia="zh-CN"/>
              </w:rPr>
            </w:pPr>
            <w:r w:rsidRPr="00165539">
              <w:rPr>
                <w:lang w:eastAsia="zh-CN"/>
              </w:rPr>
              <w:t>2</w:t>
            </w:r>
            <w:r w:rsidRPr="00165539">
              <w:rPr>
                <w:vertAlign w:val="superscript"/>
                <w:lang w:eastAsia="zh-CN"/>
              </w:rPr>
              <w:t>nd</w:t>
            </w:r>
            <w:r w:rsidRPr="00165539">
              <w:rPr>
                <w:lang w:eastAsia="zh-CN"/>
              </w:rPr>
              <w:t> goal</w:t>
            </w:r>
          </w:p>
        </w:tc>
        <w:tc>
          <w:tcPr>
            <w:tcW w:w="0" w:type="auto"/>
            <w:tcMar>
              <w:top w:w="105" w:type="dxa"/>
              <w:left w:w="150" w:type="dxa"/>
              <w:bottom w:w="105" w:type="dxa"/>
              <w:right w:w="150" w:type="dxa"/>
            </w:tcMar>
            <w:hideMark/>
          </w:tcPr>
          <w:p w14:paraId="59C3EBB6" w14:textId="77777777" w:rsidR="006866A6" w:rsidRPr="00165539" w:rsidRDefault="006866A6" w:rsidP="006866A6">
            <w:pPr>
              <w:spacing w:after="0"/>
              <w:rPr>
                <w:lang w:eastAsia="zh-CN"/>
              </w:rPr>
            </w:pPr>
            <w:r w:rsidRPr="00165539">
              <w:rPr>
                <w:lang w:eastAsia="zh-CN"/>
              </w:rPr>
              <w:t>Intra-cell</w:t>
            </w:r>
          </w:p>
        </w:tc>
      </w:tr>
      <w:tr w:rsidR="00165539" w:rsidRPr="00165539" w14:paraId="64497BB3" w14:textId="77777777" w:rsidTr="00165539">
        <w:tc>
          <w:tcPr>
            <w:tcW w:w="0" w:type="auto"/>
            <w:tcMar>
              <w:top w:w="105" w:type="dxa"/>
              <w:left w:w="150" w:type="dxa"/>
              <w:bottom w:w="105" w:type="dxa"/>
              <w:right w:w="150" w:type="dxa"/>
            </w:tcMar>
            <w:hideMark/>
          </w:tcPr>
          <w:p w14:paraId="618350BE" w14:textId="77777777" w:rsidR="006866A6" w:rsidRPr="00165539" w:rsidRDefault="006866A6" w:rsidP="006866A6">
            <w:pPr>
              <w:spacing w:after="0"/>
              <w:rPr>
                <w:lang w:eastAsia="zh-CN"/>
              </w:rPr>
            </w:pPr>
            <w:r w:rsidRPr="00165539">
              <w:rPr>
                <w:lang w:eastAsia="zh-CN"/>
              </w:rPr>
              <w:t>5</w:t>
            </w:r>
          </w:p>
        </w:tc>
        <w:tc>
          <w:tcPr>
            <w:tcW w:w="0" w:type="auto"/>
            <w:tcMar>
              <w:top w:w="105" w:type="dxa"/>
              <w:left w:w="150" w:type="dxa"/>
              <w:bottom w:w="105" w:type="dxa"/>
              <w:right w:w="150" w:type="dxa"/>
            </w:tcMar>
            <w:hideMark/>
          </w:tcPr>
          <w:p w14:paraId="05BD7DFE" w14:textId="77777777" w:rsidR="006866A6" w:rsidRPr="00165539" w:rsidRDefault="006866A6" w:rsidP="006866A6">
            <w:pPr>
              <w:spacing w:after="0"/>
              <w:rPr>
                <w:lang w:eastAsia="zh-CN"/>
              </w:rPr>
            </w:pPr>
            <w:r w:rsidRPr="00165539">
              <w:rPr>
                <w:lang w:eastAsia="zh-CN"/>
              </w:rPr>
              <w:t>Low</w:t>
            </w:r>
          </w:p>
        </w:tc>
        <w:tc>
          <w:tcPr>
            <w:tcW w:w="0" w:type="auto"/>
            <w:tcMar>
              <w:top w:w="105" w:type="dxa"/>
              <w:left w:w="150" w:type="dxa"/>
              <w:bottom w:w="105" w:type="dxa"/>
              <w:right w:w="150" w:type="dxa"/>
            </w:tcMar>
            <w:hideMark/>
          </w:tcPr>
          <w:p w14:paraId="51971B24" w14:textId="77777777" w:rsidR="006866A6" w:rsidRPr="00165539" w:rsidRDefault="006866A6" w:rsidP="006866A6">
            <w:pPr>
              <w:spacing w:after="0"/>
              <w:rPr>
                <w:lang w:eastAsia="zh-CN"/>
              </w:rPr>
            </w:pPr>
            <w:r w:rsidRPr="00165539">
              <w:rPr>
                <w:lang w:eastAsia="zh-CN"/>
              </w:rPr>
              <w:t>FR2 to FR2 intra-frequency temporal domain case B</w:t>
            </w:r>
          </w:p>
        </w:tc>
        <w:tc>
          <w:tcPr>
            <w:tcW w:w="0" w:type="auto"/>
            <w:tcMar>
              <w:top w:w="105" w:type="dxa"/>
              <w:left w:w="150" w:type="dxa"/>
              <w:bottom w:w="105" w:type="dxa"/>
              <w:right w:w="150" w:type="dxa"/>
            </w:tcMar>
            <w:hideMark/>
          </w:tcPr>
          <w:p w14:paraId="2CF911D1" w14:textId="77777777" w:rsidR="006866A6" w:rsidRPr="00165539" w:rsidRDefault="006866A6" w:rsidP="006866A6">
            <w:pPr>
              <w:spacing w:after="0"/>
              <w:rPr>
                <w:lang w:eastAsia="zh-CN"/>
              </w:rPr>
            </w:pP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6A2D3B51" w14:textId="77777777" w:rsidR="006866A6" w:rsidRPr="00165539" w:rsidRDefault="006866A6" w:rsidP="006866A6">
            <w:pPr>
              <w:spacing w:after="0"/>
              <w:rPr>
                <w:lang w:eastAsia="zh-CN"/>
              </w:rPr>
            </w:pPr>
            <w:r w:rsidRPr="00165539">
              <w:rPr>
                <w:lang w:eastAsia="zh-CN"/>
              </w:rPr>
              <w:t>TBD</w:t>
            </w:r>
          </w:p>
        </w:tc>
      </w:tr>
      <w:tr w:rsidR="00165539" w:rsidRPr="00165539" w14:paraId="1C48CAFC" w14:textId="77777777" w:rsidTr="00165539">
        <w:tc>
          <w:tcPr>
            <w:tcW w:w="0" w:type="auto"/>
            <w:tcMar>
              <w:top w:w="105" w:type="dxa"/>
              <w:left w:w="150" w:type="dxa"/>
              <w:bottom w:w="105" w:type="dxa"/>
              <w:right w:w="150" w:type="dxa"/>
            </w:tcMar>
            <w:hideMark/>
          </w:tcPr>
          <w:p w14:paraId="721B63BB" w14:textId="77777777" w:rsidR="006866A6" w:rsidRPr="00165539" w:rsidRDefault="006866A6" w:rsidP="006866A6">
            <w:pPr>
              <w:spacing w:after="0"/>
              <w:rPr>
                <w:lang w:eastAsia="zh-CN"/>
              </w:rPr>
            </w:pPr>
            <w:r w:rsidRPr="00165539">
              <w:rPr>
                <w:lang w:eastAsia="zh-CN"/>
              </w:rPr>
              <w:t>6</w:t>
            </w:r>
          </w:p>
        </w:tc>
        <w:tc>
          <w:tcPr>
            <w:tcW w:w="0" w:type="auto"/>
            <w:tcMar>
              <w:top w:w="105" w:type="dxa"/>
              <w:left w:w="150" w:type="dxa"/>
              <w:bottom w:w="105" w:type="dxa"/>
              <w:right w:w="150" w:type="dxa"/>
            </w:tcMar>
            <w:hideMark/>
          </w:tcPr>
          <w:p w14:paraId="1FCDF7BE" w14:textId="77777777" w:rsidR="006866A6" w:rsidRPr="00165539" w:rsidRDefault="006866A6" w:rsidP="006866A6">
            <w:pPr>
              <w:spacing w:after="0"/>
              <w:rPr>
                <w:lang w:eastAsia="zh-CN"/>
              </w:rPr>
            </w:pPr>
            <w:r w:rsidRPr="00165539">
              <w:rPr>
                <w:lang w:eastAsia="zh-CN"/>
              </w:rPr>
              <w:t>Middle</w:t>
            </w:r>
          </w:p>
        </w:tc>
        <w:tc>
          <w:tcPr>
            <w:tcW w:w="0" w:type="auto"/>
            <w:tcMar>
              <w:top w:w="105" w:type="dxa"/>
              <w:left w:w="150" w:type="dxa"/>
              <w:bottom w:w="105" w:type="dxa"/>
              <w:right w:w="150" w:type="dxa"/>
            </w:tcMar>
            <w:hideMark/>
          </w:tcPr>
          <w:p w14:paraId="3BA602C6" w14:textId="77777777" w:rsidR="006866A6" w:rsidRPr="00165539" w:rsidRDefault="006866A6" w:rsidP="006866A6">
            <w:pPr>
              <w:spacing w:after="0"/>
              <w:rPr>
                <w:lang w:eastAsia="zh-CN"/>
              </w:rPr>
            </w:pPr>
            <w:r w:rsidRPr="00165539">
              <w:rPr>
                <w:lang w:eastAsia="zh-CN"/>
              </w:rPr>
              <w:t>FR2 to FR2 intra-frequency spatial domain</w:t>
            </w:r>
          </w:p>
        </w:tc>
        <w:tc>
          <w:tcPr>
            <w:tcW w:w="0" w:type="auto"/>
            <w:tcMar>
              <w:top w:w="105" w:type="dxa"/>
              <w:left w:w="150" w:type="dxa"/>
              <w:bottom w:w="105" w:type="dxa"/>
              <w:right w:w="150" w:type="dxa"/>
            </w:tcMar>
            <w:hideMark/>
          </w:tcPr>
          <w:p w14:paraId="6AC53C18" w14:textId="77777777" w:rsidR="006866A6" w:rsidRPr="00165539" w:rsidRDefault="006866A6" w:rsidP="006866A6">
            <w:pPr>
              <w:spacing w:after="0"/>
              <w:rPr>
                <w:lang w:eastAsia="zh-CN"/>
              </w:rPr>
            </w:pPr>
            <w:r w:rsidRPr="00165539">
              <w:rPr>
                <w:lang w:eastAsia="zh-CN"/>
              </w:rPr>
              <w:t>1</w:t>
            </w:r>
            <w:r w:rsidRPr="00165539">
              <w:rPr>
                <w:vertAlign w:val="superscript"/>
                <w:lang w:eastAsia="zh-CN"/>
              </w:rPr>
              <w:t>st</w:t>
            </w:r>
            <w:r w:rsidRPr="00165539">
              <w:rPr>
                <w:lang w:eastAsia="zh-CN"/>
              </w:rPr>
              <w:t>  goal</w:t>
            </w:r>
          </w:p>
        </w:tc>
        <w:tc>
          <w:tcPr>
            <w:tcW w:w="0" w:type="auto"/>
            <w:tcMar>
              <w:top w:w="105" w:type="dxa"/>
              <w:left w:w="150" w:type="dxa"/>
              <w:bottom w:w="105" w:type="dxa"/>
              <w:right w:w="150" w:type="dxa"/>
            </w:tcMar>
            <w:hideMark/>
          </w:tcPr>
          <w:p w14:paraId="2B9F6094" w14:textId="77777777" w:rsidR="006866A6" w:rsidRPr="00165539" w:rsidRDefault="006866A6" w:rsidP="006866A6">
            <w:pPr>
              <w:spacing w:after="0"/>
              <w:rPr>
                <w:lang w:eastAsia="zh-CN"/>
              </w:rPr>
            </w:pPr>
            <w:r w:rsidRPr="00165539">
              <w:rPr>
                <w:lang w:eastAsia="zh-CN"/>
              </w:rPr>
              <w:t>Intra-cell</w:t>
            </w:r>
          </w:p>
        </w:tc>
      </w:tr>
    </w:tbl>
    <w:p w14:paraId="2A3A64A7" w14:textId="431FA5A1" w:rsidR="006866A6" w:rsidRDefault="00610506" w:rsidP="00610506">
      <w:pPr>
        <w:spacing w:before="240"/>
      </w:pPr>
      <w:r>
        <w:t xml:space="preserve">The contribution presents our evaluation results for the prioritized </w:t>
      </w:r>
      <w:r w:rsidR="00EE18AA">
        <w:t xml:space="preserve">sub </w:t>
      </w:r>
      <w:r>
        <w:t>use-cases</w:t>
      </w:r>
      <w:r w:rsidR="00EE18AA">
        <w:t xml:space="preserve"> together with a preliminary discussion on the system level simulation aspects. </w:t>
      </w:r>
    </w:p>
    <w:p w14:paraId="7D484B6E" w14:textId="52257A74" w:rsidR="009339CB" w:rsidRDefault="009339CB" w:rsidP="009339CB">
      <w:pPr>
        <w:pStyle w:val="Heading1"/>
      </w:pPr>
      <w:r w:rsidRPr="006E13D1">
        <w:lastRenderedPageBreak/>
        <w:t>2</w:t>
      </w:r>
      <w:r w:rsidRPr="006E13D1">
        <w:tab/>
      </w:r>
      <w:r w:rsidR="00580203">
        <w:t>Discussion</w:t>
      </w:r>
    </w:p>
    <w:p w14:paraId="7CFC19A5" w14:textId="7572779A" w:rsidR="00136EC0" w:rsidRDefault="00136EC0" w:rsidP="00136EC0">
      <w:pPr>
        <w:pStyle w:val="Heading2"/>
        <w:rPr>
          <w:lang w:val="en-US"/>
        </w:rPr>
      </w:pPr>
      <w:r w:rsidRPr="00F42493">
        <w:rPr>
          <w:lang w:val="da-DK"/>
        </w:rPr>
        <w:t>2.</w:t>
      </w:r>
      <w:r>
        <w:rPr>
          <w:lang w:val="da-DK"/>
        </w:rPr>
        <w:t>1</w:t>
      </w:r>
      <w:r w:rsidRPr="00F42493">
        <w:rPr>
          <w:lang w:val="da-DK"/>
        </w:rPr>
        <w:tab/>
      </w:r>
      <w:r>
        <w:rPr>
          <w:lang w:val="en-US"/>
        </w:rPr>
        <w:t>Discussion on Measurement Error Modeling</w:t>
      </w:r>
    </w:p>
    <w:p w14:paraId="3D55855F" w14:textId="7D6ABDFC" w:rsidR="00D57147" w:rsidRDefault="001B6F21" w:rsidP="00D57147">
      <w:pPr>
        <w:rPr>
          <w:lang w:val="en-US"/>
        </w:rPr>
      </w:pPr>
      <w:r>
        <w:rPr>
          <w:lang w:val="en-US"/>
        </w:rPr>
        <w:t xml:space="preserve">The measurements taken of the channel always </w:t>
      </w:r>
      <w:r w:rsidR="009A78A2">
        <w:rPr>
          <w:lang w:val="en-US"/>
        </w:rPr>
        <w:t xml:space="preserve">contain </w:t>
      </w:r>
      <w:r>
        <w:rPr>
          <w:lang w:val="en-US"/>
        </w:rPr>
        <w:t>a certain amount of error</w:t>
      </w:r>
      <w:r w:rsidR="004A2881">
        <w:rPr>
          <w:lang w:val="en-US"/>
        </w:rPr>
        <w:t xml:space="preserve"> (</w:t>
      </w:r>
      <w:r w:rsidR="004A2881" w:rsidRPr="004A2881">
        <w:rPr>
          <w:lang w:val="en-US"/>
        </w:rPr>
        <w:t>TS 38.133, Clause 10</w:t>
      </w:r>
      <w:r w:rsidR="004A2881">
        <w:rPr>
          <w:lang w:val="en-US"/>
        </w:rPr>
        <w:t>)</w:t>
      </w:r>
      <w:r w:rsidR="009579D2">
        <w:rPr>
          <w:lang w:val="en-US"/>
        </w:rPr>
        <w:t xml:space="preserve">, which </w:t>
      </w:r>
      <w:r w:rsidR="009A33BA">
        <w:rPr>
          <w:lang w:val="en-US"/>
        </w:rPr>
        <w:t>should</w:t>
      </w:r>
      <w:r w:rsidR="009579D2">
        <w:rPr>
          <w:lang w:val="en-US"/>
        </w:rPr>
        <w:t xml:space="preserve"> be </w:t>
      </w:r>
      <w:r w:rsidR="009A33BA">
        <w:rPr>
          <w:lang w:val="en-US"/>
        </w:rPr>
        <w:t>taken into account</w:t>
      </w:r>
      <w:r w:rsidR="009579D2">
        <w:rPr>
          <w:lang w:val="en-US"/>
        </w:rPr>
        <w:t xml:space="preserve"> in the measurements used as inputs to the AI/ML models </w:t>
      </w:r>
      <w:r w:rsidR="00963E54">
        <w:rPr>
          <w:lang w:val="en-US"/>
        </w:rPr>
        <w:t>and</w:t>
      </w:r>
      <w:r w:rsidR="009579D2">
        <w:rPr>
          <w:lang w:val="en-US"/>
        </w:rPr>
        <w:t xml:space="preserve">, in most cases at least, </w:t>
      </w:r>
      <w:r w:rsidR="004970ED">
        <w:rPr>
          <w:lang w:val="en-US"/>
        </w:rPr>
        <w:t>in the ground truth used to train the AI/ML models.</w:t>
      </w:r>
      <w:r w:rsidR="00963E54">
        <w:rPr>
          <w:lang w:val="en-US"/>
        </w:rPr>
        <w:t xml:space="preserve"> </w:t>
      </w:r>
      <w:r w:rsidR="00F67818">
        <w:rPr>
          <w:lang w:val="en-US"/>
        </w:rPr>
        <w:t xml:space="preserve">The </w:t>
      </w:r>
      <w:r w:rsidR="00EB57FE">
        <w:rPr>
          <w:lang w:val="en-US"/>
        </w:rPr>
        <w:t>impact of the</w:t>
      </w:r>
      <w:r w:rsidR="00F67818">
        <w:rPr>
          <w:lang w:val="en-US"/>
        </w:rPr>
        <w:t xml:space="preserve"> measurement error should be considered in the </w:t>
      </w:r>
      <w:r w:rsidR="00D47C26">
        <w:rPr>
          <w:lang w:val="en-US"/>
        </w:rPr>
        <w:t>evaluation.</w:t>
      </w:r>
    </w:p>
    <w:p w14:paraId="3C11A1C5" w14:textId="542792D3" w:rsidR="000C0954" w:rsidRDefault="002C146C" w:rsidP="00D57147">
      <w:r w:rsidRPr="4D19AD7B">
        <w:rPr>
          <w:b/>
        </w:rPr>
        <w:t xml:space="preserve">Observation </w:t>
      </w:r>
      <w:r w:rsidR="00CE4782">
        <w:rPr>
          <w:b/>
        </w:rPr>
        <w:t>1</w:t>
      </w:r>
      <w:r w:rsidRPr="4D19AD7B">
        <w:rPr>
          <w:b/>
        </w:rPr>
        <w:t>:</w:t>
      </w:r>
      <w:r w:rsidRPr="4D19AD7B">
        <w:t xml:space="preserve"> The measurement error influences both the inputs to the RRM measurement prediction models and the ground truth used to train them. </w:t>
      </w:r>
      <w:r w:rsidR="00E60E4D" w:rsidRPr="4D19AD7B">
        <w:t>Consequently</w:t>
      </w:r>
      <w:r w:rsidR="00ED434C" w:rsidRPr="4D19AD7B">
        <w:t xml:space="preserve">, we </w:t>
      </w:r>
      <w:r w:rsidR="00AB754C" w:rsidRPr="4D19AD7B">
        <w:t>model the measurement error with a</w:t>
      </w:r>
      <w:r w:rsidR="00ED434C" w:rsidRPr="4D19AD7B">
        <w:t xml:space="preserve"> Gaussian </w:t>
      </w:r>
      <w:r w:rsidR="00AB754C" w:rsidRPr="4D19AD7B">
        <w:t>distribution</w:t>
      </w:r>
      <w:r w:rsidR="00ED434C" w:rsidRPr="4D19AD7B">
        <w:t xml:space="preserve"> with 1.92dB </w:t>
      </w:r>
      <w:r w:rsidR="00071126" w:rsidRPr="4D19AD7B">
        <w:t xml:space="preserve">standard deviation, which is applied </w:t>
      </w:r>
      <w:r w:rsidR="001377DE" w:rsidRPr="4D19AD7B">
        <w:t xml:space="preserve">to measurements used as model input and </w:t>
      </w:r>
      <w:r w:rsidR="004768D7" w:rsidRPr="4D19AD7B">
        <w:t>as ground truth</w:t>
      </w:r>
      <w:r w:rsidR="00ED434C" w:rsidRPr="4D19AD7B">
        <w:t xml:space="preserve">.  </w:t>
      </w:r>
    </w:p>
    <w:p w14:paraId="61BAE8E1" w14:textId="5A8B3F2E" w:rsidR="002C146C" w:rsidRPr="00136EC0" w:rsidRDefault="002C146C" w:rsidP="001640E7">
      <w:pPr>
        <w:spacing w:after="360"/>
        <w:rPr>
          <w:lang w:val="en-US"/>
        </w:rPr>
      </w:pPr>
      <w:r w:rsidRPr="002C146C">
        <w:rPr>
          <w:b/>
          <w:bCs/>
          <w:lang w:val="en-US"/>
        </w:rPr>
        <w:t xml:space="preserve">Proposal </w:t>
      </w:r>
      <w:r w:rsidR="00CE4782">
        <w:rPr>
          <w:b/>
          <w:bCs/>
          <w:lang w:val="en-US"/>
        </w:rPr>
        <w:t>1</w:t>
      </w:r>
      <w:r w:rsidRPr="002C146C">
        <w:rPr>
          <w:b/>
          <w:bCs/>
          <w:lang w:val="en-US"/>
        </w:rPr>
        <w:t>:</w:t>
      </w:r>
      <w:r>
        <w:rPr>
          <w:lang w:val="en-US"/>
        </w:rPr>
        <w:t xml:space="preserve"> Companies </w:t>
      </w:r>
      <w:r w:rsidR="00C019EA">
        <w:rPr>
          <w:lang w:val="en-US"/>
        </w:rPr>
        <w:t>should document the</w:t>
      </w:r>
      <w:r>
        <w:rPr>
          <w:lang w:val="en-US"/>
        </w:rPr>
        <w:t xml:space="preserve"> measurement error </w:t>
      </w:r>
      <w:r w:rsidR="0077698C">
        <w:rPr>
          <w:lang w:val="en-US"/>
        </w:rPr>
        <w:t xml:space="preserve">that </w:t>
      </w:r>
      <w:r>
        <w:rPr>
          <w:lang w:val="en-US"/>
        </w:rPr>
        <w:t>is modeled in their simulations.</w:t>
      </w:r>
    </w:p>
    <w:p w14:paraId="4B15A8F7" w14:textId="1F419683" w:rsidR="005C7EDD" w:rsidRDefault="005C7EDD" w:rsidP="005C7EDD">
      <w:pPr>
        <w:pStyle w:val="Heading2"/>
        <w:rPr>
          <w:lang w:val="en-US"/>
        </w:rPr>
      </w:pPr>
      <w:r w:rsidRPr="00F42493">
        <w:rPr>
          <w:lang w:val="da-DK"/>
        </w:rPr>
        <w:t>2.</w:t>
      </w:r>
      <w:r w:rsidR="002C146C">
        <w:rPr>
          <w:lang w:val="da-DK"/>
        </w:rPr>
        <w:t>2</w:t>
      </w:r>
      <w:r w:rsidRPr="00F42493">
        <w:rPr>
          <w:lang w:val="da-DK"/>
        </w:rPr>
        <w:tab/>
      </w:r>
      <w:r>
        <w:rPr>
          <w:lang w:val="en-US"/>
        </w:rPr>
        <w:t xml:space="preserve">Intra-Cell </w:t>
      </w:r>
      <w:r w:rsidRPr="007B128A">
        <w:rPr>
          <w:lang w:val="en-US"/>
        </w:rPr>
        <w:t xml:space="preserve">Time </w:t>
      </w:r>
      <w:r>
        <w:rPr>
          <w:lang w:val="en-US"/>
        </w:rPr>
        <w:t>D</w:t>
      </w:r>
      <w:r w:rsidRPr="007B128A">
        <w:rPr>
          <w:lang w:val="en-US"/>
        </w:rPr>
        <w:t xml:space="preserve">omain </w:t>
      </w:r>
      <w:r>
        <w:rPr>
          <w:lang w:val="en-US"/>
        </w:rPr>
        <w:t>Prediction Aspects</w:t>
      </w:r>
    </w:p>
    <w:p w14:paraId="13959159" w14:textId="2BBCBEE5" w:rsidR="00603F34" w:rsidRDefault="00603F34" w:rsidP="00603F34">
      <w:pPr>
        <w:pStyle w:val="Heading3"/>
        <w:rPr>
          <w:lang w:val="en-US"/>
        </w:rPr>
      </w:pPr>
      <w:r>
        <w:rPr>
          <w:lang w:val="en-US"/>
        </w:rPr>
        <w:t>2.</w:t>
      </w:r>
      <w:r w:rsidR="002C146C">
        <w:rPr>
          <w:lang w:val="en-US"/>
        </w:rPr>
        <w:t>2</w:t>
      </w:r>
      <w:r>
        <w:rPr>
          <w:lang w:val="en-US"/>
        </w:rPr>
        <w:t xml:space="preserve">.1 </w:t>
      </w:r>
      <w:r>
        <w:tab/>
      </w:r>
      <w:r w:rsidR="006866A6" w:rsidRPr="006866A6">
        <w:rPr>
          <w:lang w:val="en-US"/>
        </w:rPr>
        <w:t>FR2 to FR2 intra-frequency temporal domain case A</w:t>
      </w:r>
    </w:p>
    <w:p w14:paraId="745F4CCC" w14:textId="03077658" w:rsidR="46EBB06C" w:rsidRDefault="000A1E80" w:rsidP="00CA4869">
      <w:pPr>
        <w:rPr>
          <w:lang w:val="en-US"/>
        </w:rPr>
      </w:pPr>
      <w:r w:rsidRPr="000A1E80">
        <w:rPr>
          <w:lang w:val="en-US"/>
        </w:rPr>
        <w:t xml:space="preserve">In </w:t>
      </w:r>
      <w:r>
        <w:rPr>
          <w:lang w:val="en-US"/>
        </w:rPr>
        <w:t xml:space="preserve">RRM </w:t>
      </w:r>
      <w:r w:rsidRPr="000A1E80">
        <w:rPr>
          <w:lang w:val="en-US"/>
        </w:rPr>
        <w:t xml:space="preserve">temporal prediction case A, as illustrated in </w:t>
      </w:r>
      <w:r w:rsidR="00CA78DA">
        <w:rPr>
          <w:lang w:val="en-US"/>
        </w:rPr>
        <w:t>Figure 2.2-1</w:t>
      </w:r>
      <w:r w:rsidRPr="000A1E80">
        <w:rPr>
          <w:lang w:val="en-US"/>
        </w:rPr>
        <w:t>, we assume no measurement reduction within the observation window. This distinguishes it from</w:t>
      </w:r>
      <w:r w:rsidR="006C681D">
        <w:rPr>
          <w:lang w:val="en-US"/>
        </w:rPr>
        <w:t xml:space="preserve"> RRM temporal prediction</w:t>
      </w:r>
      <w:r w:rsidRPr="000A1E80">
        <w:rPr>
          <w:lang w:val="en-US"/>
        </w:rPr>
        <w:t xml:space="preserve"> case B </w:t>
      </w:r>
      <w:r w:rsidR="006C681D">
        <w:rPr>
          <w:lang w:val="en-US"/>
        </w:rPr>
        <w:t>(</w:t>
      </w:r>
      <w:r w:rsidR="006C681D" w:rsidRPr="006C681D">
        <w:t>[POST127][030][AI mobility]</w:t>
      </w:r>
      <w:r w:rsidR="006C681D">
        <w:rPr>
          <w:lang w:val="en-US"/>
        </w:rPr>
        <w:t>)</w:t>
      </w:r>
      <w:r w:rsidRPr="000A1E80">
        <w:rPr>
          <w:lang w:val="en-US"/>
        </w:rPr>
        <w:t xml:space="preserve">. To address this requirement, time series sequence-to-sequence prediction models are necessary. For evaluation purposes, we present results using various regression models and window sizes for RRM temporal prediction case A, categorized into the </w:t>
      </w:r>
      <w:r w:rsidR="009D2E51">
        <w:rPr>
          <w:lang w:val="en-US"/>
        </w:rPr>
        <w:t>following</w:t>
      </w:r>
      <w:r w:rsidRPr="000A1E80">
        <w:rPr>
          <w:lang w:val="en-US"/>
        </w:rPr>
        <w:t xml:space="preserve"> sub-cases</w:t>
      </w:r>
      <w:r w:rsidR="00E96A19">
        <w:rPr>
          <w:lang w:val="en-US"/>
        </w:rPr>
        <w:t>.</w:t>
      </w:r>
    </w:p>
    <w:p w14:paraId="09797DED" w14:textId="7483461F" w:rsidR="46EBB06C" w:rsidRDefault="20A67316" w:rsidP="00E1398B">
      <w:pPr>
        <w:jc w:val="center"/>
      </w:pPr>
      <w:r>
        <w:rPr>
          <w:noProof/>
        </w:rPr>
        <w:drawing>
          <wp:inline distT="0" distB="0" distL="0" distR="0" wp14:anchorId="61CB6BDD" wp14:editId="45D17768">
            <wp:extent cx="6094514" cy="1669415"/>
            <wp:effectExtent l="0" t="0" r="1905" b="6985"/>
            <wp:docPr id="970546676" name="Picture 970546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3" cstate="print">
                      <a:extLst>
                        <a:ext uri="{28A0092B-C50C-407E-A947-70E740481C1C}">
                          <a14:useLocalDpi xmlns:a14="http://schemas.microsoft.com/office/drawing/2010/main" val="0"/>
                        </a:ext>
                      </a:extLst>
                    </a:blip>
                    <a:srcRect t="8684" r="456"/>
                    <a:stretch/>
                  </pic:blipFill>
                  <pic:spPr bwMode="auto">
                    <a:xfrm>
                      <a:off x="0" y="0"/>
                      <a:ext cx="6096631" cy="1669995"/>
                    </a:xfrm>
                    <a:prstGeom prst="rect">
                      <a:avLst/>
                    </a:prstGeom>
                    <a:ln>
                      <a:noFill/>
                    </a:ln>
                    <a:extLst>
                      <a:ext uri="{53640926-AAD7-44D8-BBD7-CCE9431645EC}">
                        <a14:shadowObscured xmlns:a14="http://schemas.microsoft.com/office/drawing/2010/main"/>
                      </a:ext>
                    </a:extLst>
                  </pic:spPr>
                </pic:pic>
              </a:graphicData>
            </a:graphic>
          </wp:inline>
        </w:drawing>
      </w:r>
    </w:p>
    <w:p w14:paraId="07023D0B" w14:textId="62332450" w:rsidR="00165539" w:rsidRDefault="00CA78DA" w:rsidP="00CA78DA">
      <w:pPr>
        <w:pStyle w:val="TF"/>
      </w:pPr>
      <w:r>
        <w:t>Figure 2.2-1: RRM temporal domain prediction – case A</w:t>
      </w:r>
    </w:p>
    <w:p w14:paraId="7C34BBDE" w14:textId="577242A0" w:rsidR="00857203" w:rsidRPr="00857203" w:rsidRDefault="00857203" w:rsidP="00CA4869">
      <w:pPr>
        <w:rPr>
          <w:bCs/>
          <w:highlight w:val="yellow"/>
        </w:rPr>
      </w:pPr>
      <w:r>
        <w:rPr>
          <w:lang w:val="en-US"/>
        </w:rPr>
        <w:t>Our simulations assumptions are highlighted in Table 2.2.1-1.</w:t>
      </w:r>
    </w:p>
    <w:p w14:paraId="30324F8A" w14:textId="41CBEA95" w:rsidR="00890677" w:rsidRPr="005979FA" w:rsidRDefault="00890677" w:rsidP="00890677">
      <w:pPr>
        <w:pStyle w:val="TF"/>
      </w:pPr>
      <w:r w:rsidRPr="00D9162D">
        <w:t>Table 2.2</w:t>
      </w:r>
      <w:r w:rsidR="00857203" w:rsidRPr="00D9162D">
        <w:t>.1</w:t>
      </w:r>
      <w:r w:rsidRPr="00D9162D">
        <w:t>-</w:t>
      </w:r>
      <w:r w:rsidR="00857203">
        <w:t>1</w:t>
      </w:r>
      <w:r w:rsidRPr="005B6D6C">
        <w:t>: Simulation parameters for the 7-site scenario based on TR38.843</w:t>
      </w:r>
      <w:r>
        <w:t xml:space="preserve"> (FR2)</w:t>
      </w:r>
    </w:p>
    <w:tbl>
      <w:tblPr>
        <w:tblStyle w:val="1"/>
        <w:tblW w:w="0" w:type="auto"/>
        <w:jc w:val="center"/>
        <w:tblLook w:val="04A0" w:firstRow="1" w:lastRow="0" w:firstColumn="1" w:lastColumn="0" w:noHBand="0" w:noVBand="1"/>
      </w:tblPr>
      <w:tblGrid>
        <w:gridCol w:w="1628"/>
        <w:gridCol w:w="3364"/>
        <w:gridCol w:w="2396"/>
        <w:gridCol w:w="2243"/>
      </w:tblGrid>
      <w:tr w:rsidR="00D918DA" w:rsidRPr="007B128A" w14:paraId="3947DDE6" w14:textId="77777777">
        <w:trPr>
          <w:jc w:val="center"/>
        </w:trPr>
        <w:tc>
          <w:tcPr>
            <w:tcW w:w="1628" w:type="dxa"/>
            <w:vMerge w:val="restart"/>
            <w:hideMark/>
          </w:tcPr>
          <w:p w14:paraId="21623138" w14:textId="77777777" w:rsidR="00D918DA" w:rsidRPr="007B128A" w:rsidRDefault="00D918DA">
            <w:r w:rsidRPr="007B128A">
              <w:t>Reported simulation assumptions</w:t>
            </w:r>
          </w:p>
        </w:tc>
        <w:tc>
          <w:tcPr>
            <w:tcW w:w="3364" w:type="dxa"/>
            <w:hideMark/>
          </w:tcPr>
          <w:p w14:paraId="4F0706FC" w14:textId="77777777" w:rsidR="00D918DA" w:rsidRPr="002A1526" w:rsidRDefault="00D918DA">
            <w:pPr>
              <w:jc w:val="center"/>
            </w:pPr>
            <w:r w:rsidRPr="002A1526">
              <w:t>UE trajectory option</w:t>
            </w:r>
          </w:p>
        </w:tc>
        <w:tc>
          <w:tcPr>
            <w:tcW w:w="4639" w:type="dxa"/>
            <w:gridSpan w:val="2"/>
            <w:hideMark/>
          </w:tcPr>
          <w:p w14:paraId="3D0B8CB8" w14:textId="36A36464" w:rsidR="00A12DBD" w:rsidRPr="002A1526" w:rsidRDefault="00A12DBD">
            <w:pPr>
              <w:jc w:val="center"/>
            </w:pPr>
            <w:r w:rsidRPr="002A1526">
              <w:t>Option 3</w:t>
            </w:r>
          </w:p>
        </w:tc>
      </w:tr>
      <w:tr w:rsidR="00D918DA" w:rsidRPr="007B128A" w14:paraId="737A4755" w14:textId="77777777">
        <w:trPr>
          <w:jc w:val="center"/>
        </w:trPr>
        <w:tc>
          <w:tcPr>
            <w:tcW w:w="1628" w:type="dxa"/>
            <w:vMerge/>
            <w:hideMark/>
          </w:tcPr>
          <w:p w14:paraId="1518A02B" w14:textId="77777777" w:rsidR="00D918DA" w:rsidRPr="007B128A" w:rsidRDefault="00D918DA"/>
        </w:tc>
        <w:tc>
          <w:tcPr>
            <w:tcW w:w="3364" w:type="dxa"/>
            <w:hideMark/>
          </w:tcPr>
          <w:p w14:paraId="6CC53C67" w14:textId="77777777" w:rsidR="00D918DA" w:rsidRPr="002A1526" w:rsidRDefault="00D918DA">
            <w:pPr>
              <w:jc w:val="center"/>
            </w:pPr>
            <w:r w:rsidRPr="002A1526">
              <w:t>UE trajectory boundary processing option</w:t>
            </w:r>
          </w:p>
        </w:tc>
        <w:tc>
          <w:tcPr>
            <w:tcW w:w="4639" w:type="dxa"/>
            <w:gridSpan w:val="2"/>
            <w:hideMark/>
          </w:tcPr>
          <w:p w14:paraId="53C78003" w14:textId="78EA2617" w:rsidR="00A12DBD" w:rsidRPr="002A1526" w:rsidRDefault="00A12DBD">
            <w:pPr>
              <w:jc w:val="center"/>
            </w:pPr>
            <w:r w:rsidRPr="002A1526">
              <w:t>Option 3</w:t>
            </w:r>
          </w:p>
        </w:tc>
      </w:tr>
      <w:tr w:rsidR="00D918DA" w:rsidRPr="007B128A" w14:paraId="099F884B" w14:textId="77777777">
        <w:trPr>
          <w:jc w:val="center"/>
        </w:trPr>
        <w:tc>
          <w:tcPr>
            <w:tcW w:w="1628" w:type="dxa"/>
            <w:vMerge/>
            <w:hideMark/>
          </w:tcPr>
          <w:p w14:paraId="350F854F" w14:textId="77777777" w:rsidR="00D918DA" w:rsidRPr="007B128A" w:rsidRDefault="00D918DA"/>
        </w:tc>
        <w:tc>
          <w:tcPr>
            <w:tcW w:w="3364" w:type="dxa"/>
            <w:hideMark/>
          </w:tcPr>
          <w:p w14:paraId="2F7A043D" w14:textId="77777777" w:rsidR="00D918DA" w:rsidRPr="002A1526" w:rsidRDefault="00D918DA">
            <w:r w:rsidRPr="002A1526">
              <w:t>UE speed</w:t>
            </w:r>
          </w:p>
        </w:tc>
        <w:tc>
          <w:tcPr>
            <w:tcW w:w="4639" w:type="dxa"/>
            <w:gridSpan w:val="2"/>
            <w:hideMark/>
          </w:tcPr>
          <w:p w14:paraId="61857209" w14:textId="349247E5" w:rsidR="00A12DBD" w:rsidRDefault="00A12DBD">
            <w:r>
              <w:t>30/</w:t>
            </w:r>
            <w:r w:rsidRPr="002A1526">
              <w:t>60</w:t>
            </w:r>
            <w:r>
              <w:t>/120</w:t>
            </w:r>
            <w:r w:rsidRPr="002A1526">
              <w:t xml:space="preserve"> km</w:t>
            </w:r>
            <w:r>
              <w:t>/</w:t>
            </w:r>
            <w:r w:rsidRPr="002A1526">
              <w:t>h</w:t>
            </w:r>
          </w:p>
        </w:tc>
      </w:tr>
      <w:tr w:rsidR="00D918DA" w:rsidRPr="007B128A" w14:paraId="06E6A47D" w14:textId="77777777">
        <w:trPr>
          <w:jc w:val="center"/>
        </w:trPr>
        <w:tc>
          <w:tcPr>
            <w:tcW w:w="1628" w:type="dxa"/>
            <w:vMerge/>
            <w:hideMark/>
          </w:tcPr>
          <w:p w14:paraId="483C5AAB" w14:textId="77777777" w:rsidR="00D918DA" w:rsidRPr="007B128A" w:rsidRDefault="00D918DA"/>
        </w:tc>
        <w:tc>
          <w:tcPr>
            <w:tcW w:w="3364" w:type="dxa"/>
            <w:hideMark/>
          </w:tcPr>
          <w:p w14:paraId="4E6F3F84" w14:textId="77777777" w:rsidR="00D918DA" w:rsidRPr="002A1526" w:rsidRDefault="00D918DA">
            <w:r w:rsidRPr="002A1526">
              <w:t>SoftLOS</w:t>
            </w:r>
          </w:p>
        </w:tc>
        <w:tc>
          <w:tcPr>
            <w:tcW w:w="4639" w:type="dxa"/>
            <w:gridSpan w:val="2"/>
            <w:hideMark/>
          </w:tcPr>
          <w:p w14:paraId="5640E9FF" w14:textId="2548D3C6" w:rsidR="00A12DBD" w:rsidRPr="002A1526" w:rsidRDefault="00A12DBD">
            <w:r w:rsidRPr="002A1526">
              <w:t>Yes</w:t>
            </w:r>
          </w:p>
        </w:tc>
      </w:tr>
      <w:tr w:rsidR="00D918DA" w:rsidRPr="007B128A" w14:paraId="035C1B96" w14:textId="77777777">
        <w:trPr>
          <w:jc w:val="center"/>
        </w:trPr>
        <w:tc>
          <w:tcPr>
            <w:tcW w:w="1628" w:type="dxa"/>
            <w:vMerge/>
            <w:hideMark/>
          </w:tcPr>
          <w:p w14:paraId="59410C53" w14:textId="77777777" w:rsidR="00D918DA" w:rsidRPr="007B128A" w:rsidRDefault="00D918DA"/>
        </w:tc>
        <w:tc>
          <w:tcPr>
            <w:tcW w:w="3364" w:type="dxa"/>
            <w:hideMark/>
          </w:tcPr>
          <w:p w14:paraId="2F82BFD8" w14:textId="77777777" w:rsidR="00D918DA" w:rsidRPr="002A1526" w:rsidRDefault="00D918DA">
            <w:r w:rsidRPr="002A1526">
              <w:t>Spatial consistency option</w:t>
            </w:r>
          </w:p>
        </w:tc>
        <w:tc>
          <w:tcPr>
            <w:tcW w:w="4639" w:type="dxa"/>
            <w:gridSpan w:val="2"/>
            <w:hideMark/>
          </w:tcPr>
          <w:p w14:paraId="2D31B68F" w14:textId="39B8DD0B" w:rsidR="00A12DBD" w:rsidRPr="002A1526" w:rsidRDefault="00A12DBD">
            <w:r w:rsidRPr="002A1526">
              <w:t>Option B</w:t>
            </w:r>
          </w:p>
        </w:tc>
      </w:tr>
      <w:tr w:rsidR="00D918DA" w:rsidRPr="007B128A" w14:paraId="7A609369" w14:textId="77777777">
        <w:trPr>
          <w:jc w:val="center"/>
        </w:trPr>
        <w:tc>
          <w:tcPr>
            <w:tcW w:w="1628" w:type="dxa"/>
            <w:vMerge/>
            <w:hideMark/>
          </w:tcPr>
          <w:p w14:paraId="7F9AFF83" w14:textId="77777777" w:rsidR="00D918DA" w:rsidRPr="007B128A" w:rsidRDefault="00D918DA"/>
        </w:tc>
        <w:tc>
          <w:tcPr>
            <w:tcW w:w="3364" w:type="dxa"/>
            <w:hideMark/>
          </w:tcPr>
          <w:p w14:paraId="7849435E" w14:textId="77777777" w:rsidR="00D918DA" w:rsidRPr="002A1526" w:rsidRDefault="00D918DA">
            <w:r w:rsidRPr="002A1526">
              <w:t>Number of TX beams</w:t>
            </w:r>
          </w:p>
        </w:tc>
        <w:tc>
          <w:tcPr>
            <w:tcW w:w="4639" w:type="dxa"/>
            <w:gridSpan w:val="2"/>
            <w:hideMark/>
          </w:tcPr>
          <w:p w14:paraId="62AAFFA4" w14:textId="44F43A67" w:rsidR="00A12DBD" w:rsidRDefault="00A12DBD">
            <w:r>
              <w:t>32</w:t>
            </w:r>
          </w:p>
        </w:tc>
      </w:tr>
      <w:tr w:rsidR="00D918DA" w:rsidRPr="007B128A" w14:paraId="34FA1849" w14:textId="77777777">
        <w:trPr>
          <w:jc w:val="center"/>
        </w:trPr>
        <w:tc>
          <w:tcPr>
            <w:tcW w:w="1628" w:type="dxa"/>
            <w:vMerge/>
            <w:hideMark/>
          </w:tcPr>
          <w:p w14:paraId="66041795" w14:textId="77777777" w:rsidR="00D918DA" w:rsidRPr="007B128A" w:rsidRDefault="00D918DA"/>
        </w:tc>
        <w:tc>
          <w:tcPr>
            <w:tcW w:w="3364" w:type="dxa"/>
            <w:hideMark/>
          </w:tcPr>
          <w:p w14:paraId="46099375" w14:textId="77777777" w:rsidR="00D918DA" w:rsidRPr="002A1526" w:rsidRDefault="00D918DA">
            <w:r w:rsidRPr="002A1526">
              <w:t>Number of RX beams</w:t>
            </w:r>
          </w:p>
        </w:tc>
        <w:tc>
          <w:tcPr>
            <w:tcW w:w="4639" w:type="dxa"/>
            <w:gridSpan w:val="2"/>
            <w:hideMark/>
          </w:tcPr>
          <w:p w14:paraId="4DDF8149" w14:textId="22337DCA" w:rsidR="00A12DBD" w:rsidRDefault="00A12DBD">
            <w:r>
              <w:t>4</w:t>
            </w:r>
          </w:p>
        </w:tc>
      </w:tr>
      <w:tr w:rsidR="00D918DA" w:rsidRPr="007B128A" w14:paraId="5D884E4A" w14:textId="77777777">
        <w:trPr>
          <w:jc w:val="center"/>
        </w:trPr>
        <w:tc>
          <w:tcPr>
            <w:tcW w:w="1628" w:type="dxa"/>
            <w:vMerge/>
            <w:hideMark/>
          </w:tcPr>
          <w:p w14:paraId="798284E7" w14:textId="77777777" w:rsidR="00D918DA" w:rsidRPr="007B128A" w:rsidRDefault="00D918DA"/>
        </w:tc>
        <w:tc>
          <w:tcPr>
            <w:tcW w:w="3364" w:type="dxa"/>
            <w:hideMark/>
          </w:tcPr>
          <w:p w14:paraId="1F3190B3" w14:textId="77777777" w:rsidR="00D918DA" w:rsidRPr="002A1526" w:rsidRDefault="00D918DA">
            <w:r w:rsidRPr="002A1526">
              <w:t>Measurement reduction rate</w:t>
            </w:r>
          </w:p>
        </w:tc>
        <w:tc>
          <w:tcPr>
            <w:tcW w:w="4639" w:type="dxa"/>
            <w:gridSpan w:val="2"/>
            <w:hideMark/>
          </w:tcPr>
          <w:p w14:paraId="7F22C5A6" w14:textId="3830F2C7" w:rsidR="00A12DBD" w:rsidRDefault="00A12DBD">
            <w:r>
              <w:t>N/A</w:t>
            </w:r>
          </w:p>
        </w:tc>
      </w:tr>
      <w:tr w:rsidR="00D918DA" w:rsidRPr="007B128A" w14:paraId="2D2315BB" w14:textId="77777777">
        <w:trPr>
          <w:jc w:val="center"/>
        </w:trPr>
        <w:tc>
          <w:tcPr>
            <w:tcW w:w="1628" w:type="dxa"/>
            <w:vMerge w:val="restart"/>
            <w:hideMark/>
          </w:tcPr>
          <w:p w14:paraId="296EE590" w14:textId="77777777" w:rsidR="00D918DA" w:rsidRPr="007B128A" w:rsidRDefault="00D918DA">
            <w:r w:rsidRPr="007B128A">
              <w:t>Data Size (Number of Samples)</w:t>
            </w:r>
          </w:p>
        </w:tc>
        <w:tc>
          <w:tcPr>
            <w:tcW w:w="3364" w:type="dxa"/>
            <w:hideMark/>
          </w:tcPr>
          <w:p w14:paraId="1E698395" w14:textId="77777777" w:rsidR="00D918DA" w:rsidRPr="002A1526" w:rsidRDefault="00D918DA">
            <w:r w:rsidRPr="002A1526">
              <w:t>Training</w:t>
            </w:r>
          </w:p>
        </w:tc>
        <w:tc>
          <w:tcPr>
            <w:tcW w:w="4639" w:type="dxa"/>
            <w:gridSpan w:val="2"/>
            <w:hideMark/>
          </w:tcPr>
          <w:p w14:paraId="0E0F32AF" w14:textId="3B717590" w:rsidR="00A12DBD" w:rsidRDefault="00A12DBD">
            <w:pPr>
              <w:rPr>
                <w:lang w:val="en-US"/>
              </w:rPr>
            </w:pPr>
            <w:r>
              <w:rPr>
                <w:lang w:val="en-US"/>
              </w:rPr>
              <w:t>1.04G</w:t>
            </w:r>
          </w:p>
        </w:tc>
      </w:tr>
      <w:tr w:rsidR="00D918DA" w:rsidRPr="007B128A" w14:paraId="4AE20A37" w14:textId="77777777">
        <w:trPr>
          <w:jc w:val="center"/>
        </w:trPr>
        <w:tc>
          <w:tcPr>
            <w:tcW w:w="1628" w:type="dxa"/>
            <w:vMerge/>
            <w:hideMark/>
          </w:tcPr>
          <w:p w14:paraId="360584BF" w14:textId="77777777" w:rsidR="00D918DA" w:rsidRPr="007B128A" w:rsidRDefault="00D918DA"/>
        </w:tc>
        <w:tc>
          <w:tcPr>
            <w:tcW w:w="3364" w:type="dxa"/>
            <w:hideMark/>
          </w:tcPr>
          <w:p w14:paraId="0CC256C0" w14:textId="77777777" w:rsidR="00D918DA" w:rsidRPr="002A1526" w:rsidRDefault="00D918DA">
            <w:r w:rsidRPr="002A1526">
              <w:t>Testing</w:t>
            </w:r>
          </w:p>
        </w:tc>
        <w:tc>
          <w:tcPr>
            <w:tcW w:w="4639" w:type="dxa"/>
            <w:gridSpan w:val="2"/>
            <w:hideMark/>
          </w:tcPr>
          <w:p w14:paraId="09DB2533" w14:textId="52C7D487" w:rsidR="00A12DBD" w:rsidRDefault="00A12DBD">
            <w:pPr>
              <w:rPr>
                <w:lang w:val="en-US"/>
              </w:rPr>
            </w:pPr>
            <w:r>
              <w:rPr>
                <w:lang w:val="en-US"/>
              </w:rPr>
              <w:t>0.26G</w:t>
            </w:r>
          </w:p>
        </w:tc>
      </w:tr>
      <w:tr w:rsidR="00C86A9D" w:rsidRPr="007B128A" w14:paraId="089121F6" w14:textId="77777777" w:rsidTr="00A12DBD">
        <w:trPr>
          <w:jc w:val="center"/>
        </w:trPr>
        <w:tc>
          <w:tcPr>
            <w:tcW w:w="4992" w:type="dxa"/>
            <w:gridSpan w:val="2"/>
          </w:tcPr>
          <w:p w14:paraId="47BBCF8F" w14:textId="77777777" w:rsidR="00C86A9D" w:rsidRPr="002A1526" w:rsidRDefault="00C86A9D"/>
        </w:tc>
        <w:tc>
          <w:tcPr>
            <w:tcW w:w="2396" w:type="dxa"/>
          </w:tcPr>
          <w:p w14:paraId="0B1677B8" w14:textId="6E8C153F" w:rsidR="00C86A9D" w:rsidRPr="00236698" w:rsidRDefault="00C86A9D">
            <w:pPr>
              <w:rPr>
                <w:color w:val="000000" w:themeColor="text1"/>
                <w:kern w:val="24"/>
              </w:rPr>
            </w:pPr>
            <w:r>
              <w:rPr>
                <w:color w:val="000000" w:themeColor="text1"/>
                <w:kern w:val="24"/>
              </w:rPr>
              <w:t>Case</w:t>
            </w:r>
            <w:r w:rsidR="00FD230D">
              <w:rPr>
                <w:color w:val="000000" w:themeColor="text1"/>
                <w:kern w:val="24"/>
              </w:rPr>
              <w:t xml:space="preserve"> 1</w:t>
            </w:r>
          </w:p>
        </w:tc>
        <w:tc>
          <w:tcPr>
            <w:tcW w:w="2243" w:type="dxa"/>
          </w:tcPr>
          <w:p w14:paraId="77FB8E5B" w14:textId="4FB1BBD1" w:rsidR="00C86A9D" w:rsidRPr="00236698" w:rsidRDefault="00FD230D">
            <w:pPr>
              <w:rPr>
                <w:color w:val="000000" w:themeColor="text1"/>
                <w:kern w:val="24"/>
              </w:rPr>
            </w:pPr>
            <w:r>
              <w:rPr>
                <w:color w:val="000000" w:themeColor="text1"/>
                <w:kern w:val="24"/>
              </w:rPr>
              <w:t>Case 2</w:t>
            </w:r>
          </w:p>
        </w:tc>
      </w:tr>
      <w:tr w:rsidR="00D918DA" w:rsidRPr="007B128A" w14:paraId="1E5FA493" w14:textId="76190FE4" w:rsidTr="00A12DBD">
        <w:trPr>
          <w:jc w:val="center"/>
        </w:trPr>
        <w:tc>
          <w:tcPr>
            <w:tcW w:w="1628" w:type="dxa"/>
            <w:vMerge w:val="restart"/>
            <w:hideMark/>
          </w:tcPr>
          <w:p w14:paraId="5CAEB0E7" w14:textId="77777777" w:rsidR="00D918DA" w:rsidRPr="007B128A" w:rsidRDefault="00D918DA">
            <w:r w:rsidRPr="007B128A">
              <w:t>AI/ML model</w:t>
            </w:r>
            <w:r>
              <w:t xml:space="preserve"> </w:t>
            </w:r>
            <w:r w:rsidRPr="007B128A">
              <w:t>input/output</w:t>
            </w:r>
          </w:p>
        </w:tc>
        <w:tc>
          <w:tcPr>
            <w:tcW w:w="3364" w:type="dxa"/>
            <w:hideMark/>
          </w:tcPr>
          <w:p w14:paraId="34C56E5A" w14:textId="77777777" w:rsidR="00D918DA" w:rsidRPr="002A1526" w:rsidRDefault="00D918DA">
            <w:r w:rsidRPr="002A1526">
              <w:t>Model input</w:t>
            </w:r>
          </w:p>
        </w:tc>
        <w:tc>
          <w:tcPr>
            <w:tcW w:w="2396" w:type="dxa"/>
            <w:hideMark/>
          </w:tcPr>
          <w:p w14:paraId="152743C5" w14:textId="66FD60D4" w:rsidR="00D918DA" w:rsidRPr="002A779D" w:rsidRDefault="00FD230D">
            <w:r>
              <w:t>L1 beam</w:t>
            </w:r>
            <w:r w:rsidR="00D918DA">
              <w:t xml:space="preserve"> RSRP measurements</w:t>
            </w:r>
          </w:p>
        </w:tc>
        <w:tc>
          <w:tcPr>
            <w:tcW w:w="2243" w:type="dxa"/>
          </w:tcPr>
          <w:p w14:paraId="6BBC3CBF" w14:textId="5B0C54F7" w:rsidR="00A12DBD" w:rsidRPr="00236698" w:rsidRDefault="00FD230D">
            <w:pPr>
              <w:rPr>
                <w:color w:val="000000" w:themeColor="text1"/>
                <w:kern w:val="24"/>
              </w:rPr>
            </w:pPr>
            <w:r w:rsidRPr="00236698">
              <w:rPr>
                <w:color w:val="000000" w:themeColor="text1"/>
                <w:kern w:val="24"/>
              </w:rPr>
              <w:t>L3 filtered serving cell RSRP measurements</w:t>
            </w:r>
          </w:p>
        </w:tc>
      </w:tr>
      <w:tr w:rsidR="00D918DA" w:rsidRPr="007B128A" w14:paraId="0653D7F0" w14:textId="2F347A0A" w:rsidTr="00A12DBD">
        <w:trPr>
          <w:jc w:val="center"/>
        </w:trPr>
        <w:tc>
          <w:tcPr>
            <w:tcW w:w="1628" w:type="dxa"/>
            <w:vMerge/>
            <w:hideMark/>
          </w:tcPr>
          <w:p w14:paraId="5639643B" w14:textId="77777777" w:rsidR="00D918DA" w:rsidRPr="007B128A" w:rsidRDefault="00D918DA"/>
        </w:tc>
        <w:tc>
          <w:tcPr>
            <w:tcW w:w="3364" w:type="dxa"/>
            <w:hideMark/>
          </w:tcPr>
          <w:p w14:paraId="72C71A8D" w14:textId="77777777" w:rsidR="00D918DA" w:rsidRPr="002A1526" w:rsidRDefault="00D918DA">
            <w:r w:rsidRPr="002A1526">
              <w:t>Model output</w:t>
            </w:r>
          </w:p>
        </w:tc>
        <w:tc>
          <w:tcPr>
            <w:tcW w:w="2396" w:type="dxa"/>
            <w:hideMark/>
          </w:tcPr>
          <w:p w14:paraId="5B527B5F" w14:textId="2908CDD1" w:rsidR="00D918DA" w:rsidRPr="002A779D" w:rsidRDefault="00FD230D">
            <w:r>
              <w:t>L1 beam</w:t>
            </w:r>
            <w:r w:rsidR="00D918DA">
              <w:t xml:space="preserve"> RSRP measurements</w:t>
            </w:r>
          </w:p>
        </w:tc>
        <w:tc>
          <w:tcPr>
            <w:tcW w:w="2243" w:type="dxa"/>
          </w:tcPr>
          <w:p w14:paraId="332CD179" w14:textId="032472E2" w:rsidR="00A12DBD" w:rsidRPr="00236698" w:rsidRDefault="00FD230D">
            <w:pPr>
              <w:rPr>
                <w:color w:val="000000" w:themeColor="text1"/>
                <w:kern w:val="24"/>
              </w:rPr>
            </w:pPr>
            <w:r w:rsidRPr="00236698">
              <w:rPr>
                <w:color w:val="000000" w:themeColor="text1"/>
                <w:kern w:val="24"/>
              </w:rPr>
              <w:t>L3 filtered serving cell RSRP measurements</w:t>
            </w:r>
          </w:p>
        </w:tc>
      </w:tr>
      <w:tr w:rsidR="00D918DA" w:rsidRPr="007B128A" w14:paraId="333046B0" w14:textId="045B58F7" w:rsidTr="00A12DBD">
        <w:trPr>
          <w:jc w:val="center"/>
        </w:trPr>
        <w:tc>
          <w:tcPr>
            <w:tcW w:w="1628" w:type="dxa"/>
            <w:vMerge w:val="restart"/>
            <w:hideMark/>
          </w:tcPr>
          <w:p w14:paraId="598FBF4B" w14:textId="77777777" w:rsidR="00D918DA" w:rsidRPr="007B128A" w:rsidRDefault="00D918DA">
            <w:r w:rsidRPr="007B128A">
              <w:t>AI/ML model description</w:t>
            </w:r>
          </w:p>
        </w:tc>
        <w:tc>
          <w:tcPr>
            <w:tcW w:w="3364" w:type="dxa"/>
            <w:hideMark/>
          </w:tcPr>
          <w:p w14:paraId="7AAA876B" w14:textId="77777777" w:rsidR="00D918DA" w:rsidRPr="002A1526" w:rsidRDefault="00D918DA">
            <w:r w:rsidRPr="002A1526">
              <w:t>Model type</w:t>
            </w:r>
          </w:p>
        </w:tc>
        <w:tc>
          <w:tcPr>
            <w:tcW w:w="2396" w:type="dxa"/>
            <w:hideMark/>
          </w:tcPr>
          <w:p w14:paraId="7B1A18A4" w14:textId="2E5638DE" w:rsidR="00D918DA" w:rsidRPr="00C77C40" w:rsidRDefault="00D918DA">
            <w:r w:rsidRPr="00236698">
              <w:rPr>
                <w:color w:val="000000" w:themeColor="text1"/>
                <w:kern w:val="24"/>
              </w:rPr>
              <w:t>Linear regression, Random forest, Gradient Boosting, CNN</w:t>
            </w:r>
          </w:p>
        </w:tc>
        <w:tc>
          <w:tcPr>
            <w:tcW w:w="2243" w:type="dxa"/>
          </w:tcPr>
          <w:p w14:paraId="3FEF0B24" w14:textId="2857F1D7" w:rsidR="00A12DBD" w:rsidRPr="00236698" w:rsidRDefault="00FD230D">
            <w:pPr>
              <w:rPr>
                <w:color w:val="000000" w:themeColor="text1"/>
                <w:kern w:val="24"/>
              </w:rPr>
            </w:pPr>
            <w:r w:rsidRPr="00236698">
              <w:rPr>
                <w:color w:val="000000" w:themeColor="text1"/>
                <w:kern w:val="24"/>
              </w:rPr>
              <w:t>Linear regression, Random forest, Gradient Boosting, CNN, LSTM</w:t>
            </w:r>
          </w:p>
        </w:tc>
      </w:tr>
      <w:tr w:rsidR="00D918DA" w:rsidRPr="007B128A" w14:paraId="3EE8272E" w14:textId="7F96F006" w:rsidTr="00A12DBD">
        <w:trPr>
          <w:jc w:val="center"/>
        </w:trPr>
        <w:tc>
          <w:tcPr>
            <w:tcW w:w="1628" w:type="dxa"/>
            <w:vMerge/>
            <w:hideMark/>
          </w:tcPr>
          <w:p w14:paraId="5E149232" w14:textId="77777777" w:rsidR="00D918DA" w:rsidRPr="007B128A" w:rsidRDefault="00D918DA"/>
        </w:tc>
        <w:tc>
          <w:tcPr>
            <w:tcW w:w="3364" w:type="dxa"/>
            <w:hideMark/>
          </w:tcPr>
          <w:p w14:paraId="56397436" w14:textId="77777777" w:rsidR="00D918DA" w:rsidRPr="002A1526" w:rsidRDefault="00D918DA">
            <w:r w:rsidRPr="002A1526">
              <w:t>Model complexity in number of parameters</w:t>
            </w:r>
          </w:p>
        </w:tc>
        <w:tc>
          <w:tcPr>
            <w:tcW w:w="2396" w:type="dxa"/>
            <w:hideMark/>
          </w:tcPr>
          <w:p w14:paraId="1F9BA1EB" w14:textId="77777777" w:rsidR="00D918DA" w:rsidRPr="00236698" w:rsidRDefault="00D918DA">
            <w:pPr>
              <w:pStyle w:val="NormalWeb"/>
              <w:rPr>
                <w:rFonts w:ascii="Arial" w:hAnsi="Arial" w:cs="Arial"/>
                <w:sz w:val="20"/>
                <w:szCs w:val="20"/>
              </w:rPr>
            </w:pPr>
            <w:r w:rsidRPr="00236698">
              <w:rPr>
                <w:color w:val="000000" w:themeColor="text1"/>
                <w:kern w:val="24"/>
                <w:sz w:val="20"/>
                <w:szCs w:val="20"/>
              </w:rPr>
              <w:t>Linear regression, Random forest, Gradient Boosting: N/A</w:t>
            </w:r>
          </w:p>
          <w:p w14:paraId="4E200EE4" w14:textId="309F7C61" w:rsidR="00D918DA" w:rsidRPr="00C77C40" w:rsidRDefault="00D918DA">
            <w:r w:rsidRPr="00236698">
              <w:rPr>
                <w:color w:val="000000" w:themeColor="text1"/>
                <w:kern w:val="24"/>
              </w:rPr>
              <w:t>CNN:</w:t>
            </w:r>
            <w:r>
              <w:rPr>
                <w:color w:val="000000" w:themeColor="text1"/>
                <w:kern w:val="24"/>
              </w:rPr>
              <w:t xml:space="preserve"> </w:t>
            </w:r>
            <w:r w:rsidR="00FD230D">
              <w:rPr>
                <w:color w:val="000000" w:themeColor="text1"/>
                <w:kern w:val="24"/>
              </w:rPr>
              <w:t>~300k</w:t>
            </w:r>
          </w:p>
        </w:tc>
        <w:tc>
          <w:tcPr>
            <w:tcW w:w="2243" w:type="dxa"/>
          </w:tcPr>
          <w:p w14:paraId="50E57F40" w14:textId="77777777" w:rsidR="00FD230D" w:rsidRPr="00236698" w:rsidRDefault="00FD230D" w:rsidP="00FD230D">
            <w:pPr>
              <w:pStyle w:val="NormalWeb"/>
              <w:rPr>
                <w:rFonts w:ascii="Arial" w:hAnsi="Arial" w:cs="Arial"/>
                <w:sz w:val="20"/>
                <w:szCs w:val="20"/>
              </w:rPr>
            </w:pPr>
            <w:r w:rsidRPr="00236698">
              <w:rPr>
                <w:color w:val="000000" w:themeColor="text1"/>
                <w:kern w:val="24"/>
                <w:sz w:val="20"/>
                <w:szCs w:val="20"/>
              </w:rPr>
              <w:t>Linear regression, Random forest, Gradient Boosting: N/A</w:t>
            </w:r>
          </w:p>
          <w:p w14:paraId="0F4FA94C" w14:textId="77777777" w:rsidR="00FD230D" w:rsidRPr="00236698" w:rsidRDefault="00FD230D" w:rsidP="00FD230D">
            <w:pPr>
              <w:pStyle w:val="NormalWeb"/>
              <w:rPr>
                <w:rFonts w:ascii="Arial" w:hAnsi="Arial" w:cs="Arial"/>
                <w:sz w:val="20"/>
                <w:szCs w:val="20"/>
              </w:rPr>
            </w:pPr>
            <w:r w:rsidRPr="00236698">
              <w:rPr>
                <w:color w:val="000000" w:themeColor="text1"/>
                <w:kern w:val="24"/>
                <w:sz w:val="20"/>
                <w:szCs w:val="20"/>
              </w:rPr>
              <w:t>CNN: 3544</w:t>
            </w:r>
          </w:p>
          <w:p w14:paraId="53A09221" w14:textId="7E1E836D" w:rsidR="00A12DBD" w:rsidRPr="00236698" w:rsidRDefault="00FD230D">
            <w:pPr>
              <w:pStyle w:val="NormalWeb"/>
              <w:rPr>
                <w:color w:val="000000" w:themeColor="text1"/>
                <w:kern w:val="24"/>
                <w:sz w:val="20"/>
                <w:szCs w:val="20"/>
              </w:rPr>
            </w:pPr>
            <w:r w:rsidRPr="00236698">
              <w:rPr>
                <w:color w:val="000000" w:themeColor="text1"/>
                <w:kern w:val="24"/>
              </w:rPr>
              <w:t>LSTM: 10502</w:t>
            </w:r>
          </w:p>
        </w:tc>
      </w:tr>
    </w:tbl>
    <w:p w14:paraId="154045C7" w14:textId="77777777" w:rsidR="00112CD8" w:rsidRDefault="00112CD8" w:rsidP="00C0682D">
      <w:pPr>
        <w:rPr>
          <w:lang w:eastAsia="zh-CN"/>
        </w:rPr>
      </w:pPr>
    </w:p>
    <w:p w14:paraId="1AA1D846" w14:textId="5F00AA69" w:rsidR="00C0682D" w:rsidRPr="00CA4869" w:rsidRDefault="00857203" w:rsidP="00C0682D">
      <w:pPr>
        <w:rPr>
          <w:lang w:eastAsia="zh-CN"/>
        </w:rPr>
      </w:pPr>
      <w:r>
        <w:rPr>
          <w:lang w:eastAsia="zh-CN"/>
        </w:rPr>
        <w:t xml:space="preserve">Let us first present the results for </w:t>
      </w:r>
      <w:r w:rsidR="00C0682D" w:rsidRPr="00CA4869">
        <w:rPr>
          <w:lang w:eastAsia="zh-CN"/>
        </w:rPr>
        <w:t>Case 1</w:t>
      </w:r>
      <w:r w:rsidR="00BA232E" w:rsidRPr="00CA4869">
        <w:rPr>
          <w:lang w:eastAsia="zh-CN"/>
        </w:rPr>
        <w:t xml:space="preserve">, </w:t>
      </w:r>
      <w:r>
        <w:rPr>
          <w:lang w:eastAsia="zh-CN"/>
        </w:rPr>
        <w:t xml:space="preserve">i.e., </w:t>
      </w:r>
      <w:r w:rsidR="00BA232E" w:rsidRPr="00BB1AB7">
        <w:rPr>
          <w:lang w:eastAsia="zh-CN"/>
        </w:rPr>
        <w:t>predict</w:t>
      </w:r>
      <w:r w:rsidR="00BA232E">
        <w:rPr>
          <w:lang w:eastAsia="zh-CN"/>
        </w:rPr>
        <w:t>ing</w:t>
      </w:r>
      <w:r w:rsidR="00BA232E" w:rsidRPr="00BB1AB7">
        <w:rPr>
          <w:lang w:eastAsia="zh-CN"/>
        </w:rPr>
        <w:t xml:space="preserve"> beam level results, then generat</w:t>
      </w:r>
      <w:r w:rsidR="00BA232E">
        <w:rPr>
          <w:lang w:eastAsia="zh-CN"/>
        </w:rPr>
        <w:t>ing</w:t>
      </w:r>
      <w:r w:rsidR="00BA232E" w:rsidRPr="00BB1AB7">
        <w:rPr>
          <w:lang w:eastAsia="zh-CN"/>
        </w:rPr>
        <w:t xml:space="preserve"> cell level results based on the predicted beam results</w:t>
      </w:r>
      <w:r w:rsidR="6E5EF293" w:rsidRPr="00CA4869">
        <w:rPr>
          <w:lang w:eastAsia="zh-CN"/>
        </w:rPr>
        <w:t>:</w:t>
      </w:r>
    </w:p>
    <w:p w14:paraId="31960FD8" w14:textId="0BE1B79B" w:rsidR="00BA232E" w:rsidRPr="00CA4869" w:rsidRDefault="00BA232E" w:rsidP="00CA4869">
      <w:pPr>
        <w:pStyle w:val="TF"/>
      </w:pPr>
      <w:r w:rsidRPr="005B6D6C">
        <w:t>Table 2.</w:t>
      </w:r>
      <w:r>
        <w:t>2</w:t>
      </w:r>
      <w:r w:rsidR="001B03CF">
        <w:t>.1</w:t>
      </w:r>
      <w:r w:rsidRPr="005B6D6C">
        <w:t>-</w:t>
      </w:r>
      <w:r w:rsidR="00857203">
        <w:t>2</w:t>
      </w:r>
      <w:r w:rsidRPr="005B6D6C">
        <w:t xml:space="preserve">: </w:t>
      </w:r>
      <w:r>
        <w:t>Evaluation results for RRM temporal prediction Case A, case 1 – Mean absolute error (MAE) for different window settings and AI/ML methods, UE speed 30km/h</w:t>
      </w:r>
    </w:p>
    <w:tbl>
      <w:tblPr>
        <w:tblW w:w="0" w:type="auto"/>
        <w:jc w:val="center"/>
        <w:tblLook w:val="0420" w:firstRow="1" w:lastRow="0" w:firstColumn="0" w:lastColumn="0" w:noHBand="0" w:noVBand="1"/>
      </w:tblPr>
      <w:tblGrid>
        <w:gridCol w:w="2120"/>
        <w:gridCol w:w="1140"/>
        <w:gridCol w:w="1220"/>
        <w:gridCol w:w="1340"/>
        <w:gridCol w:w="1280"/>
      </w:tblGrid>
      <w:tr w:rsidR="715054A8" w14:paraId="15A5F09F" w14:textId="77777777" w:rsidTr="715054A8">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63712B2" w14:textId="2CF58FD9" w:rsidR="715054A8" w:rsidRDefault="715054A8" w:rsidP="715054A8">
            <w:pPr>
              <w:spacing w:after="0"/>
              <w:rPr>
                <w:lang w:val="en-US" w:eastAsia="zh-CN"/>
              </w:rPr>
            </w:pPr>
            <w:r w:rsidRPr="715054A8">
              <w:rPr>
                <w:color w:val="000000" w:themeColor="text1"/>
                <w:lang w:val="en-US" w:eastAsia="zh-CN"/>
              </w:rPr>
              <w:t>Observation window &amp; Prediction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43FDD18" w14:textId="77777777" w:rsidR="715054A8" w:rsidRDefault="715054A8" w:rsidP="715054A8">
            <w:pPr>
              <w:spacing w:after="0"/>
              <w:rPr>
                <w:lang w:val="en-US" w:eastAsia="zh-CN"/>
              </w:rPr>
            </w:pPr>
            <w:r w:rsidRPr="715054A8">
              <w:rPr>
                <w:color w:val="000000" w:themeColor="text1"/>
                <w:lang w:val="en-US" w:eastAsia="zh-CN"/>
              </w:rPr>
              <w:t>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84227D6" w14:textId="77777777" w:rsidR="715054A8" w:rsidRDefault="715054A8" w:rsidP="715054A8">
            <w:pPr>
              <w:spacing w:after="0"/>
              <w:rPr>
                <w:lang w:val="en-US" w:eastAsia="zh-CN"/>
              </w:rPr>
            </w:pPr>
            <w:r w:rsidRPr="715054A8">
              <w:rPr>
                <w:color w:val="000000" w:themeColor="text1"/>
                <w:lang w:val="en-US" w:eastAsia="zh-CN"/>
              </w:rPr>
              <w:t>80ms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47F4F25" w14:textId="77777777" w:rsidR="715054A8" w:rsidRDefault="715054A8" w:rsidP="715054A8">
            <w:pPr>
              <w:spacing w:after="0"/>
              <w:rPr>
                <w:lang w:val="en-US" w:eastAsia="zh-CN"/>
              </w:rPr>
            </w:pPr>
            <w:r w:rsidRPr="715054A8">
              <w:rPr>
                <w:color w:val="000000" w:themeColor="text1"/>
                <w:lang w:val="en-US" w:eastAsia="zh-CN"/>
              </w:rPr>
              <w:t>100ms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D90E9D0" w14:textId="77777777" w:rsidR="715054A8" w:rsidRDefault="715054A8" w:rsidP="715054A8">
            <w:pPr>
              <w:spacing w:after="0"/>
              <w:rPr>
                <w:lang w:val="en-US" w:eastAsia="zh-CN"/>
              </w:rPr>
            </w:pPr>
            <w:r w:rsidRPr="715054A8">
              <w:rPr>
                <w:color w:val="000000" w:themeColor="text1"/>
                <w:lang w:val="en-US" w:eastAsia="zh-CN"/>
              </w:rPr>
              <w:t>200ms</w:t>
            </w:r>
          </w:p>
        </w:tc>
      </w:tr>
      <w:tr w:rsidR="715054A8" w14:paraId="6C7EB251" w14:textId="77777777" w:rsidTr="715054A8">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16CE3AB" w14:textId="77777777" w:rsidR="715054A8" w:rsidRDefault="715054A8" w:rsidP="715054A8">
            <w:pPr>
              <w:spacing w:after="0"/>
              <w:rPr>
                <w:lang w:val="en-US" w:eastAsia="zh-CN"/>
              </w:rPr>
            </w:pPr>
            <w:r w:rsidRPr="715054A8">
              <w:rPr>
                <w:color w:val="000000" w:themeColor="text1"/>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25CA984" w14:textId="74F39818" w:rsidR="715054A8" w:rsidRDefault="266B1B5F" w:rsidP="715054A8">
            <w:pPr>
              <w:spacing w:after="0"/>
              <w:rPr>
                <w:color w:val="000000" w:themeColor="text1"/>
                <w:lang w:val="en-US" w:eastAsia="zh-CN"/>
              </w:rPr>
            </w:pPr>
            <w:r w:rsidRPr="2DC07868">
              <w:rPr>
                <w:color w:val="000000" w:themeColor="text1"/>
                <w:lang w:val="en-US" w:eastAsia="zh-CN"/>
              </w:rPr>
              <w:t>1.2709</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B363BE" w14:textId="2BE30F6C" w:rsidR="715054A8" w:rsidRDefault="266B1B5F" w:rsidP="715054A8">
            <w:pPr>
              <w:spacing w:after="0"/>
              <w:rPr>
                <w:color w:val="000000" w:themeColor="text1"/>
                <w:lang w:val="en-US" w:eastAsia="zh-CN"/>
              </w:rPr>
            </w:pPr>
            <w:r w:rsidRPr="2DC07868">
              <w:rPr>
                <w:color w:val="000000" w:themeColor="text1"/>
                <w:lang w:val="en-US" w:eastAsia="zh-CN"/>
              </w:rPr>
              <w:t>1.3613</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1D3B5E" w14:textId="67DB2614" w:rsidR="715054A8" w:rsidRDefault="266B1B5F" w:rsidP="715054A8">
            <w:pPr>
              <w:spacing w:after="0"/>
              <w:rPr>
                <w:color w:val="000000" w:themeColor="text1"/>
                <w:lang w:val="en-US" w:eastAsia="zh-CN"/>
              </w:rPr>
            </w:pPr>
            <w:r w:rsidRPr="2DC07868">
              <w:rPr>
                <w:color w:val="000000" w:themeColor="text1"/>
                <w:lang w:val="en-US" w:eastAsia="zh-CN"/>
              </w:rPr>
              <w:t>1.4147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076303C" w14:textId="20FC0BB1" w:rsidR="715054A8" w:rsidRDefault="266B1B5F" w:rsidP="715054A8">
            <w:pPr>
              <w:spacing w:after="0"/>
              <w:rPr>
                <w:color w:val="000000" w:themeColor="text1"/>
                <w:lang w:val="en-US" w:eastAsia="zh-CN"/>
              </w:rPr>
            </w:pPr>
            <w:r w:rsidRPr="2DC07868">
              <w:rPr>
                <w:color w:val="000000" w:themeColor="text1"/>
                <w:lang w:val="en-US" w:eastAsia="zh-CN"/>
              </w:rPr>
              <w:t>1.6216</w:t>
            </w:r>
          </w:p>
        </w:tc>
      </w:tr>
      <w:tr w:rsidR="715054A8" w14:paraId="75413715" w14:textId="77777777" w:rsidTr="715054A8">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CE7AA8C" w14:textId="77777777" w:rsidR="715054A8" w:rsidRDefault="715054A8" w:rsidP="715054A8">
            <w:pPr>
              <w:spacing w:after="0"/>
              <w:rPr>
                <w:lang w:val="en-US" w:eastAsia="zh-CN"/>
              </w:rPr>
            </w:pPr>
            <w:r w:rsidRPr="715054A8">
              <w:rPr>
                <w:color w:val="000000" w:themeColor="text1"/>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BC0872C" w14:textId="03ACD801" w:rsidR="715054A8" w:rsidRDefault="7E642D6D" w:rsidP="715054A8">
            <w:pPr>
              <w:spacing w:after="0"/>
              <w:rPr>
                <w:color w:val="000000" w:themeColor="text1"/>
                <w:lang w:val="en-US" w:eastAsia="zh-CN"/>
              </w:rPr>
            </w:pPr>
            <w:r w:rsidRPr="4BFE1A57">
              <w:rPr>
                <w:color w:val="000000" w:themeColor="text1"/>
                <w:lang w:val="en-US" w:eastAsia="zh-CN"/>
              </w:rPr>
              <w:t>1</w:t>
            </w:r>
            <w:r w:rsidRPr="1B4BAF25">
              <w:rPr>
                <w:color w:val="000000" w:themeColor="text1"/>
                <w:lang w:val="en-US" w:eastAsia="zh-CN"/>
              </w:rPr>
              <w:t>.</w:t>
            </w:r>
            <w:r w:rsidRPr="056F0CA6">
              <w:rPr>
                <w:color w:val="000000" w:themeColor="text1"/>
                <w:lang w:val="en-US" w:eastAsia="zh-CN"/>
              </w:rPr>
              <w:t>29</w:t>
            </w:r>
            <w:r w:rsidR="22EB325F" w:rsidRPr="056F0CA6">
              <w:rPr>
                <w:color w:val="000000" w:themeColor="text1"/>
                <w:lang w:val="en-US" w:eastAsia="zh-CN"/>
              </w:rPr>
              <w:t>89</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CCE011D" w14:textId="5EA591AC" w:rsidR="715054A8" w:rsidRDefault="715054A8" w:rsidP="715054A8">
            <w:pPr>
              <w:spacing w:after="0"/>
              <w:rPr>
                <w:color w:val="000000" w:themeColor="text1"/>
                <w:lang w:val="en-US" w:eastAsia="zh-CN"/>
              </w:rPr>
            </w:pPr>
            <w:r w:rsidRPr="715054A8">
              <w:rPr>
                <w:color w:val="000000" w:themeColor="text1"/>
                <w:lang w:val="en-US" w:eastAsia="zh-CN"/>
              </w:rPr>
              <w:t>1.</w:t>
            </w:r>
            <w:r w:rsidR="78EB5F61" w:rsidRPr="1CAA5A5A">
              <w:rPr>
                <w:color w:val="000000" w:themeColor="text1"/>
                <w:lang w:val="en-US" w:eastAsia="zh-CN"/>
              </w:rPr>
              <w:t>4377</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8B4903F" w14:textId="26D63006" w:rsidR="715054A8" w:rsidRDefault="715054A8" w:rsidP="715054A8">
            <w:pPr>
              <w:spacing w:after="0"/>
              <w:rPr>
                <w:color w:val="000000" w:themeColor="text1"/>
                <w:lang w:val="en-US" w:eastAsia="zh-CN"/>
              </w:rPr>
            </w:pPr>
            <w:r w:rsidRPr="715054A8">
              <w:rPr>
                <w:color w:val="000000" w:themeColor="text1"/>
                <w:lang w:val="en-US" w:eastAsia="zh-CN"/>
              </w:rPr>
              <w:t>1.</w:t>
            </w:r>
            <w:r w:rsidR="0200D2C0" w:rsidRPr="1CAA5A5A">
              <w:rPr>
                <w:color w:val="000000" w:themeColor="text1"/>
                <w:lang w:val="en-US" w:eastAsia="zh-CN"/>
              </w:rPr>
              <w:t>3866</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6B5BE4C" w14:textId="760BA64E" w:rsidR="715054A8" w:rsidRDefault="715054A8" w:rsidP="715054A8">
            <w:pPr>
              <w:spacing w:after="0"/>
              <w:rPr>
                <w:color w:val="000000" w:themeColor="text1"/>
                <w:lang w:val="en-US" w:eastAsia="zh-CN"/>
              </w:rPr>
            </w:pPr>
            <w:r w:rsidRPr="715054A8">
              <w:rPr>
                <w:color w:val="000000" w:themeColor="text1"/>
                <w:lang w:val="en-US" w:eastAsia="zh-CN"/>
              </w:rPr>
              <w:t>1.</w:t>
            </w:r>
            <w:r w:rsidR="0148C0EB" w:rsidRPr="1CAA5A5A">
              <w:rPr>
                <w:color w:val="000000" w:themeColor="text1"/>
                <w:lang w:val="en-US" w:eastAsia="zh-CN"/>
              </w:rPr>
              <w:t>6316</w:t>
            </w:r>
          </w:p>
        </w:tc>
      </w:tr>
      <w:tr w:rsidR="715054A8" w14:paraId="35687080" w14:textId="77777777" w:rsidTr="715054A8">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8776EC" w14:textId="77777777" w:rsidR="715054A8" w:rsidRDefault="715054A8" w:rsidP="715054A8">
            <w:pPr>
              <w:spacing w:after="0"/>
              <w:rPr>
                <w:lang w:val="en-US" w:eastAsia="zh-CN"/>
              </w:rPr>
            </w:pPr>
            <w:r w:rsidRPr="715054A8">
              <w:rPr>
                <w:color w:val="000000" w:themeColor="text1"/>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7FD1372" w14:textId="4266E8E7" w:rsidR="715054A8" w:rsidRDefault="31D71A40" w:rsidP="715054A8">
            <w:pPr>
              <w:spacing w:after="0"/>
              <w:rPr>
                <w:color w:val="000000" w:themeColor="text1"/>
                <w:lang w:val="en-US" w:eastAsia="zh-CN"/>
              </w:rPr>
            </w:pPr>
            <w:r w:rsidRPr="1B4BAF25">
              <w:rPr>
                <w:color w:val="000000" w:themeColor="text1"/>
                <w:lang w:val="en-US" w:eastAsia="zh-CN"/>
              </w:rPr>
              <w:t>1.</w:t>
            </w:r>
            <w:r w:rsidRPr="6DAF568A">
              <w:rPr>
                <w:color w:val="000000" w:themeColor="text1"/>
                <w:lang w:val="en-US" w:eastAsia="zh-CN"/>
              </w:rPr>
              <w:t>85</w:t>
            </w:r>
            <w:r w:rsidR="4BF8AD0B" w:rsidRPr="6DAF568A">
              <w:rPr>
                <w:color w:val="000000" w:themeColor="text1"/>
                <w:lang w:val="en-US" w:eastAsia="zh-CN"/>
              </w:rPr>
              <w:t>72</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D546406" w14:textId="21369FBB" w:rsidR="715054A8" w:rsidRDefault="3F3FD854" w:rsidP="715054A8">
            <w:pPr>
              <w:spacing w:after="0"/>
              <w:rPr>
                <w:color w:val="000000" w:themeColor="text1"/>
                <w:lang w:val="en-US" w:eastAsia="zh-CN"/>
              </w:rPr>
            </w:pPr>
            <w:r w:rsidRPr="42837E20">
              <w:rPr>
                <w:color w:val="000000" w:themeColor="text1"/>
                <w:lang w:val="en-US" w:eastAsia="zh-CN"/>
              </w:rPr>
              <w:t>2.0349</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92E214F" w14:textId="67DA7906" w:rsidR="715054A8" w:rsidRDefault="3F3FD854" w:rsidP="715054A8">
            <w:pPr>
              <w:spacing w:after="0"/>
              <w:rPr>
                <w:color w:val="000000" w:themeColor="text1"/>
                <w:lang w:val="en-US" w:eastAsia="zh-CN"/>
              </w:rPr>
            </w:pPr>
            <w:r w:rsidRPr="42837E20">
              <w:rPr>
                <w:color w:val="000000" w:themeColor="text1"/>
                <w:lang w:val="en-US" w:eastAsia="zh-CN"/>
              </w:rPr>
              <w:t>1.4449</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0F8049E" w14:textId="28FC7301" w:rsidR="715054A8" w:rsidRDefault="3F3FD854" w:rsidP="715054A8">
            <w:pPr>
              <w:spacing w:after="0"/>
              <w:rPr>
                <w:color w:val="000000" w:themeColor="text1"/>
                <w:lang w:val="en-US" w:eastAsia="zh-CN"/>
              </w:rPr>
            </w:pPr>
            <w:r w:rsidRPr="42837E20">
              <w:rPr>
                <w:color w:val="000000" w:themeColor="text1"/>
                <w:lang w:val="en-US" w:eastAsia="zh-CN"/>
              </w:rPr>
              <w:t>1.</w:t>
            </w:r>
            <w:r w:rsidRPr="2E3BEFA4">
              <w:rPr>
                <w:color w:val="000000" w:themeColor="text1"/>
                <w:lang w:val="en-US" w:eastAsia="zh-CN"/>
              </w:rPr>
              <w:t>7229</w:t>
            </w:r>
          </w:p>
        </w:tc>
      </w:tr>
    </w:tbl>
    <w:p w14:paraId="68190611" w14:textId="18F4A946" w:rsidR="7B3767BC" w:rsidRDefault="7B3767BC" w:rsidP="7B3767BC"/>
    <w:p w14:paraId="343EA3FA" w14:textId="38B12FAE" w:rsidR="00117331" w:rsidRPr="00CA4869" w:rsidRDefault="00117331" w:rsidP="00CA4869">
      <w:pPr>
        <w:pStyle w:val="TF"/>
      </w:pPr>
      <w:r w:rsidRPr="005B6D6C">
        <w:t xml:space="preserve">Table </w:t>
      </w:r>
      <w:r w:rsidR="001B03CF" w:rsidRPr="005B6D6C">
        <w:t>2.</w:t>
      </w:r>
      <w:r w:rsidR="001B03CF">
        <w:t>2.1</w:t>
      </w:r>
      <w:r w:rsidRPr="005B6D6C">
        <w:t>-</w:t>
      </w:r>
      <w:r w:rsidR="00857203">
        <w:t>3</w:t>
      </w:r>
      <w:r w:rsidRPr="005B6D6C">
        <w:t xml:space="preserve">: </w:t>
      </w:r>
      <w:r>
        <w:t>Evaluation results for RRM temporal prediction Case A, case 1 – Mean absolute error (MAE) for different window settings and AI/ML methods, UE speed 60km/h</w:t>
      </w:r>
    </w:p>
    <w:tbl>
      <w:tblPr>
        <w:tblW w:w="7434" w:type="dxa"/>
        <w:jc w:val="center"/>
        <w:tblLook w:val="0420" w:firstRow="1" w:lastRow="0" w:firstColumn="0" w:lastColumn="0" w:noHBand="0" w:noVBand="1"/>
      </w:tblPr>
      <w:tblGrid>
        <w:gridCol w:w="2109"/>
        <w:gridCol w:w="1770"/>
        <w:gridCol w:w="1365"/>
        <w:gridCol w:w="1245"/>
        <w:gridCol w:w="945"/>
      </w:tblGrid>
      <w:tr w:rsidR="3C65B853" w14:paraId="1D1923FE" w14:textId="77777777" w:rsidTr="092381D5">
        <w:trPr>
          <w:trHeight w:val="18"/>
          <w:jc w:val="center"/>
        </w:trPr>
        <w:tc>
          <w:tcPr>
            <w:tcW w:w="21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366CCCF" w14:textId="2CF58FD9" w:rsidR="3C65B853" w:rsidRDefault="3C65B853" w:rsidP="3C65B853">
            <w:pPr>
              <w:spacing w:after="0"/>
              <w:rPr>
                <w:lang w:val="en-US" w:eastAsia="zh-CN"/>
              </w:rPr>
            </w:pPr>
            <w:r w:rsidRPr="3C65B853">
              <w:rPr>
                <w:color w:val="000000" w:themeColor="text1"/>
                <w:lang w:val="en-US" w:eastAsia="zh-CN"/>
              </w:rPr>
              <w:t>Observation window &amp; Prediction window</w:t>
            </w:r>
          </w:p>
        </w:tc>
        <w:tc>
          <w:tcPr>
            <w:tcW w:w="177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25FD756" w14:textId="77777777" w:rsidR="3C65B853" w:rsidRDefault="3C65B853" w:rsidP="3C65B853">
            <w:pPr>
              <w:spacing w:after="0"/>
              <w:rPr>
                <w:lang w:val="en-US" w:eastAsia="zh-CN"/>
              </w:rPr>
            </w:pPr>
            <w:r w:rsidRPr="3C65B853">
              <w:rPr>
                <w:color w:val="000000" w:themeColor="text1"/>
                <w:lang w:val="en-US" w:eastAsia="zh-CN"/>
              </w:rPr>
              <w:t>40ms</w:t>
            </w:r>
          </w:p>
        </w:tc>
        <w:tc>
          <w:tcPr>
            <w:tcW w:w="136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6CFFBC9" w14:textId="77777777" w:rsidR="3C65B853" w:rsidRDefault="3C65B853" w:rsidP="3C65B853">
            <w:pPr>
              <w:spacing w:after="0"/>
              <w:rPr>
                <w:lang w:val="en-US" w:eastAsia="zh-CN"/>
              </w:rPr>
            </w:pPr>
            <w:r w:rsidRPr="3C65B853">
              <w:rPr>
                <w:color w:val="000000" w:themeColor="text1"/>
                <w:lang w:val="en-US" w:eastAsia="zh-CN"/>
              </w:rPr>
              <w:t>80ms</w:t>
            </w:r>
          </w:p>
        </w:tc>
        <w:tc>
          <w:tcPr>
            <w:tcW w:w="12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1158686" w14:textId="77777777" w:rsidR="3C65B853" w:rsidRDefault="3C65B853" w:rsidP="3C65B853">
            <w:pPr>
              <w:spacing w:after="0"/>
              <w:rPr>
                <w:lang w:val="en-US" w:eastAsia="zh-CN"/>
              </w:rPr>
            </w:pPr>
            <w:r w:rsidRPr="3C65B853">
              <w:rPr>
                <w:color w:val="000000" w:themeColor="text1"/>
                <w:lang w:val="en-US" w:eastAsia="zh-CN"/>
              </w:rPr>
              <w:t>100ms</w:t>
            </w:r>
          </w:p>
        </w:tc>
        <w:tc>
          <w:tcPr>
            <w:tcW w:w="9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1690936" w14:textId="77777777" w:rsidR="3C65B853" w:rsidRDefault="3C65B853" w:rsidP="3C65B853">
            <w:pPr>
              <w:spacing w:after="0"/>
              <w:rPr>
                <w:lang w:val="en-US" w:eastAsia="zh-CN"/>
              </w:rPr>
            </w:pPr>
            <w:r w:rsidRPr="3C65B853">
              <w:rPr>
                <w:color w:val="000000" w:themeColor="text1"/>
                <w:lang w:val="en-US" w:eastAsia="zh-CN"/>
              </w:rPr>
              <w:t>200ms</w:t>
            </w:r>
          </w:p>
        </w:tc>
      </w:tr>
      <w:tr w:rsidR="1AC6E6F1" w14:paraId="2F2FAEBA" w14:textId="77777777" w:rsidTr="00CC5D6A">
        <w:trPr>
          <w:trHeight w:val="424"/>
          <w:jc w:val="center"/>
        </w:trPr>
        <w:tc>
          <w:tcPr>
            <w:tcW w:w="21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203860F" w14:textId="79D605F7" w:rsidR="1AC6E6F1" w:rsidRDefault="18427F7E" w:rsidP="1C7AA189">
            <w:pPr>
              <w:spacing w:after="0"/>
              <w:rPr>
                <w:lang w:val="en-US" w:eastAsia="zh-CN"/>
              </w:rPr>
            </w:pPr>
            <w:r w:rsidRPr="4F0A362A">
              <w:rPr>
                <w:color w:val="000000" w:themeColor="text1"/>
                <w:lang w:val="en-US" w:eastAsia="zh-CN"/>
              </w:rPr>
              <w:t>Random forest</w:t>
            </w:r>
          </w:p>
        </w:tc>
        <w:tc>
          <w:tcPr>
            <w:tcW w:w="177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2CD14C7" w14:textId="6C373BF5" w:rsidR="1AC6E6F1" w:rsidRDefault="00D12787" w:rsidP="1AC6E6F1">
            <w:pPr>
              <w:rPr>
                <w:color w:val="000000" w:themeColor="text1"/>
                <w:lang w:val="en-US" w:eastAsia="zh-CN"/>
              </w:rPr>
            </w:pPr>
            <w:r>
              <w:rPr>
                <w:color w:val="000000" w:themeColor="text1"/>
                <w:lang w:val="en-US" w:eastAsia="zh-CN"/>
              </w:rPr>
              <w:t>1.2087</w:t>
            </w:r>
          </w:p>
        </w:tc>
        <w:tc>
          <w:tcPr>
            <w:tcW w:w="136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4DE23F4" w14:textId="4F704913" w:rsidR="1AC6E6F1" w:rsidRDefault="00F55CD8" w:rsidP="1AC6E6F1">
            <w:pPr>
              <w:rPr>
                <w:color w:val="000000" w:themeColor="text1"/>
                <w:lang w:val="en-US" w:eastAsia="zh-CN"/>
              </w:rPr>
            </w:pPr>
            <w:r>
              <w:rPr>
                <w:color w:val="000000" w:themeColor="text1"/>
                <w:lang w:val="en-US" w:eastAsia="zh-CN"/>
              </w:rPr>
              <w:t>1.3530</w:t>
            </w:r>
          </w:p>
        </w:tc>
        <w:tc>
          <w:tcPr>
            <w:tcW w:w="12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110BCFA" w14:textId="609B4B5D" w:rsidR="1AC6E6F1" w:rsidRDefault="007E48C8" w:rsidP="1AC6E6F1">
            <w:pPr>
              <w:rPr>
                <w:color w:val="000000" w:themeColor="text1"/>
                <w:lang w:val="en-US" w:eastAsia="zh-CN"/>
              </w:rPr>
            </w:pPr>
            <w:r>
              <w:rPr>
                <w:color w:val="000000" w:themeColor="text1"/>
                <w:lang w:val="en-US" w:eastAsia="zh-CN"/>
              </w:rPr>
              <w:t>1.4282</w:t>
            </w:r>
          </w:p>
        </w:tc>
        <w:tc>
          <w:tcPr>
            <w:tcW w:w="9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611B33F" w14:textId="71725897" w:rsidR="1AC6E6F1" w:rsidRDefault="00CC5D6A" w:rsidP="1AC6E6F1">
            <w:pPr>
              <w:rPr>
                <w:color w:val="000000" w:themeColor="text1"/>
                <w:lang w:val="en-US" w:eastAsia="zh-CN"/>
              </w:rPr>
            </w:pPr>
            <w:r>
              <w:rPr>
                <w:color w:val="000000" w:themeColor="text1"/>
                <w:lang w:val="en-US" w:eastAsia="zh-CN"/>
              </w:rPr>
              <w:t>1.7538</w:t>
            </w:r>
          </w:p>
        </w:tc>
      </w:tr>
      <w:tr w:rsidR="3C65B853" w14:paraId="6C290EB3" w14:textId="77777777" w:rsidTr="092381D5">
        <w:trPr>
          <w:trHeight w:val="18"/>
          <w:jc w:val="center"/>
        </w:trPr>
        <w:tc>
          <w:tcPr>
            <w:tcW w:w="21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404C4E" w14:textId="77777777" w:rsidR="3C65B853" w:rsidRDefault="3C65B853" w:rsidP="3C65B853">
            <w:pPr>
              <w:spacing w:after="0"/>
              <w:rPr>
                <w:lang w:val="en-US" w:eastAsia="zh-CN"/>
              </w:rPr>
            </w:pPr>
            <w:r w:rsidRPr="3C65B853">
              <w:rPr>
                <w:color w:val="000000" w:themeColor="text1"/>
                <w:lang w:val="en-US" w:eastAsia="zh-CN"/>
              </w:rPr>
              <w:t>Linear regression</w:t>
            </w:r>
          </w:p>
        </w:tc>
        <w:tc>
          <w:tcPr>
            <w:tcW w:w="177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3F080AD" w14:textId="601E3FBE" w:rsidR="3C65B853" w:rsidRDefault="0322B3EA" w:rsidP="3C65B853">
            <w:pPr>
              <w:spacing w:after="0"/>
              <w:rPr>
                <w:color w:val="000000" w:themeColor="text1"/>
                <w:lang w:val="en-US" w:eastAsia="zh-CN"/>
              </w:rPr>
            </w:pPr>
            <w:r w:rsidRPr="4BDFEBC6">
              <w:rPr>
                <w:color w:val="000000" w:themeColor="text1"/>
                <w:lang w:val="en-US" w:eastAsia="zh-CN"/>
              </w:rPr>
              <w:t>1.2209</w:t>
            </w:r>
          </w:p>
        </w:tc>
        <w:tc>
          <w:tcPr>
            <w:tcW w:w="136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13824E6" w14:textId="5F18AFA1" w:rsidR="3C65B853" w:rsidRDefault="0322B3EA" w:rsidP="3C65B853">
            <w:pPr>
              <w:spacing w:after="0"/>
              <w:rPr>
                <w:color w:val="000000" w:themeColor="text1"/>
                <w:lang w:val="en-US" w:eastAsia="zh-CN"/>
              </w:rPr>
            </w:pPr>
            <w:r w:rsidRPr="4BDFEBC6">
              <w:rPr>
                <w:color w:val="000000" w:themeColor="text1"/>
                <w:lang w:val="en-US" w:eastAsia="zh-CN"/>
              </w:rPr>
              <w:t>1.</w:t>
            </w:r>
            <w:r w:rsidRPr="7F28A359">
              <w:rPr>
                <w:color w:val="000000" w:themeColor="text1"/>
                <w:lang w:val="en-US" w:eastAsia="zh-CN"/>
              </w:rPr>
              <w:t>3677</w:t>
            </w:r>
          </w:p>
        </w:tc>
        <w:tc>
          <w:tcPr>
            <w:tcW w:w="12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5C412E" w14:textId="3954ED25" w:rsidR="3C65B853" w:rsidRDefault="0322B3EA" w:rsidP="3C65B853">
            <w:pPr>
              <w:spacing w:after="0"/>
              <w:rPr>
                <w:color w:val="000000" w:themeColor="text1"/>
                <w:lang w:val="en-US" w:eastAsia="zh-CN"/>
              </w:rPr>
            </w:pPr>
            <w:r w:rsidRPr="169A73E9">
              <w:rPr>
                <w:color w:val="000000" w:themeColor="text1"/>
                <w:lang w:val="en-US" w:eastAsia="zh-CN"/>
              </w:rPr>
              <w:t>1.4431</w:t>
            </w:r>
          </w:p>
        </w:tc>
        <w:tc>
          <w:tcPr>
            <w:tcW w:w="9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002579" w14:textId="1E9A03D3" w:rsidR="3C65B853" w:rsidRDefault="0322B3EA" w:rsidP="3C65B853">
            <w:pPr>
              <w:spacing w:after="0"/>
              <w:rPr>
                <w:color w:val="000000" w:themeColor="text1"/>
                <w:lang w:val="en-US" w:eastAsia="zh-CN"/>
              </w:rPr>
            </w:pPr>
            <w:r w:rsidRPr="169A73E9">
              <w:rPr>
                <w:color w:val="000000" w:themeColor="text1"/>
                <w:lang w:val="en-US" w:eastAsia="zh-CN"/>
              </w:rPr>
              <w:t>1.7672</w:t>
            </w:r>
          </w:p>
        </w:tc>
      </w:tr>
      <w:tr w:rsidR="3C65B853" w14:paraId="4418A864" w14:textId="77777777" w:rsidTr="092381D5">
        <w:trPr>
          <w:trHeight w:val="18"/>
          <w:jc w:val="center"/>
        </w:trPr>
        <w:tc>
          <w:tcPr>
            <w:tcW w:w="2109"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BEA969D" w14:textId="77777777" w:rsidR="3C65B853" w:rsidRDefault="3C65B853" w:rsidP="3C65B853">
            <w:pPr>
              <w:spacing w:after="0"/>
              <w:rPr>
                <w:lang w:val="en-US" w:eastAsia="zh-CN"/>
              </w:rPr>
            </w:pPr>
            <w:r w:rsidRPr="3C65B853">
              <w:rPr>
                <w:color w:val="000000" w:themeColor="text1"/>
                <w:lang w:val="en-US" w:eastAsia="zh-CN"/>
              </w:rPr>
              <w:t>CNN</w:t>
            </w:r>
          </w:p>
        </w:tc>
        <w:tc>
          <w:tcPr>
            <w:tcW w:w="177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5B9E194" w14:textId="11615990" w:rsidR="3C65B853" w:rsidRDefault="25506079" w:rsidP="3C65B853">
            <w:pPr>
              <w:spacing w:after="0"/>
              <w:rPr>
                <w:color w:val="000000" w:themeColor="text1"/>
                <w:lang w:val="en-US" w:eastAsia="zh-CN"/>
              </w:rPr>
            </w:pPr>
            <w:r w:rsidRPr="75DC9619">
              <w:rPr>
                <w:color w:val="000000" w:themeColor="text1"/>
                <w:lang w:val="en-US" w:eastAsia="zh-CN"/>
              </w:rPr>
              <w:t>1.2529</w:t>
            </w:r>
          </w:p>
        </w:tc>
        <w:tc>
          <w:tcPr>
            <w:tcW w:w="136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AC1465A" w14:textId="26380617" w:rsidR="3C65B853" w:rsidRDefault="25506079" w:rsidP="3C65B853">
            <w:pPr>
              <w:spacing w:after="0"/>
              <w:rPr>
                <w:color w:val="000000" w:themeColor="text1"/>
                <w:lang w:val="en-US" w:eastAsia="zh-CN"/>
              </w:rPr>
            </w:pPr>
            <w:r w:rsidRPr="75DC9619">
              <w:rPr>
                <w:color w:val="000000" w:themeColor="text1"/>
                <w:lang w:val="en-US" w:eastAsia="zh-CN"/>
              </w:rPr>
              <w:t>1.8599</w:t>
            </w:r>
          </w:p>
        </w:tc>
        <w:tc>
          <w:tcPr>
            <w:tcW w:w="12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F680076" w14:textId="652B63CC" w:rsidR="3C65B853" w:rsidRDefault="25506079" w:rsidP="3C65B853">
            <w:pPr>
              <w:spacing w:after="0"/>
              <w:rPr>
                <w:color w:val="000000" w:themeColor="text1"/>
                <w:lang w:val="en-US" w:eastAsia="zh-CN"/>
              </w:rPr>
            </w:pPr>
            <w:r w:rsidRPr="75DC9619">
              <w:rPr>
                <w:color w:val="000000" w:themeColor="text1"/>
                <w:lang w:val="en-US" w:eastAsia="zh-CN"/>
              </w:rPr>
              <w:t>1.</w:t>
            </w:r>
            <w:r w:rsidRPr="73D2CF09">
              <w:rPr>
                <w:color w:val="000000" w:themeColor="text1"/>
                <w:lang w:val="en-US" w:eastAsia="zh-CN"/>
              </w:rPr>
              <w:t>8172</w:t>
            </w:r>
          </w:p>
        </w:tc>
        <w:tc>
          <w:tcPr>
            <w:tcW w:w="945"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73E072D" w14:textId="723620B2" w:rsidR="3C65B853" w:rsidRDefault="25506079" w:rsidP="3C65B853">
            <w:pPr>
              <w:spacing w:after="0"/>
              <w:rPr>
                <w:color w:val="000000" w:themeColor="text1"/>
                <w:lang w:val="en-US" w:eastAsia="zh-CN"/>
              </w:rPr>
            </w:pPr>
            <w:r w:rsidRPr="73D2CF09">
              <w:rPr>
                <w:color w:val="000000" w:themeColor="text1"/>
                <w:lang w:val="en-US" w:eastAsia="zh-CN"/>
              </w:rPr>
              <w:t>1.</w:t>
            </w:r>
            <w:r w:rsidRPr="0EDFE971">
              <w:rPr>
                <w:color w:val="000000" w:themeColor="text1"/>
                <w:lang w:val="en-US" w:eastAsia="zh-CN"/>
              </w:rPr>
              <w:t>9311</w:t>
            </w:r>
          </w:p>
        </w:tc>
      </w:tr>
    </w:tbl>
    <w:p w14:paraId="54FAB7F5" w14:textId="5ABE1AF0" w:rsidR="3C65B853" w:rsidRDefault="3C65B853" w:rsidP="3C65B853"/>
    <w:p w14:paraId="7A18B34B" w14:textId="2705F47D" w:rsidR="3C65B853" w:rsidRPr="00CA4869" w:rsidRDefault="00117331" w:rsidP="00CA4869">
      <w:pPr>
        <w:pStyle w:val="TF"/>
      </w:pPr>
      <w:r w:rsidRPr="005B6D6C">
        <w:t xml:space="preserve">Table </w:t>
      </w:r>
      <w:r w:rsidR="001B03CF" w:rsidRPr="005B6D6C">
        <w:t>2.</w:t>
      </w:r>
      <w:r w:rsidR="001B03CF">
        <w:t>2.1</w:t>
      </w:r>
      <w:r w:rsidRPr="005B6D6C">
        <w:t>-</w:t>
      </w:r>
      <w:r w:rsidR="00857203">
        <w:t>4</w:t>
      </w:r>
      <w:r w:rsidRPr="005B6D6C">
        <w:t xml:space="preserve">: </w:t>
      </w:r>
      <w:r>
        <w:t>Evaluation results for RRM temporal prediction Case A, case 1 – Mean absolute error (MAE) for different window settings and AI/ML methods, UE speed 120km/h</w:t>
      </w:r>
    </w:p>
    <w:tbl>
      <w:tblPr>
        <w:tblW w:w="0" w:type="auto"/>
        <w:jc w:val="center"/>
        <w:tblLook w:val="0420" w:firstRow="1" w:lastRow="0" w:firstColumn="0" w:lastColumn="0" w:noHBand="0" w:noVBand="1"/>
      </w:tblPr>
      <w:tblGrid>
        <w:gridCol w:w="2120"/>
        <w:gridCol w:w="1140"/>
        <w:gridCol w:w="1220"/>
        <w:gridCol w:w="1340"/>
        <w:gridCol w:w="1280"/>
      </w:tblGrid>
      <w:tr w:rsidR="3C65B853" w14:paraId="349F8902" w14:textId="77777777" w:rsidTr="3C65B853">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BDE0279" w14:textId="2CF58FD9" w:rsidR="3C65B853" w:rsidRDefault="3C65B853" w:rsidP="3C65B853">
            <w:pPr>
              <w:spacing w:after="0"/>
              <w:rPr>
                <w:lang w:val="en-US" w:eastAsia="zh-CN"/>
              </w:rPr>
            </w:pPr>
            <w:r w:rsidRPr="3C65B853">
              <w:rPr>
                <w:color w:val="000000" w:themeColor="text1"/>
                <w:lang w:val="en-US" w:eastAsia="zh-CN"/>
              </w:rPr>
              <w:t>Observation window &amp; Prediction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32BCF0C" w14:textId="77777777" w:rsidR="3C65B853" w:rsidRDefault="3C65B853" w:rsidP="3C65B853">
            <w:pPr>
              <w:spacing w:after="0"/>
              <w:rPr>
                <w:lang w:val="en-US" w:eastAsia="zh-CN"/>
              </w:rPr>
            </w:pPr>
            <w:r w:rsidRPr="3C65B853">
              <w:rPr>
                <w:color w:val="000000" w:themeColor="text1"/>
                <w:lang w:val="en-US" w:eastAsia="zh-CN"/>
              </w:rPr>
              <w:t>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B5732E0" w14:textId="77777777" w:rsidR="3C65B853" w:rsidRDefault="3C65B853" w:rsidP="3C65B853">
            <w:pPr>
              <w:spacing w:after="0"/>
              <w:rPr>
                <w:lang w:val="en-US" w:eastAsia="zh-CN"/>
              </w:rPr>
            </w:pPr>
            <w:r w:rsidRPr="3C65B853">
              <w:rPr>
                <w:color w:val="000000" w:themeColor="text1"/>
                <w:lang w:val="en-US" w:eastAsia="zh-CN"/>
              </w:rPr>
              <w:t>80ms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13F221F" w14:textId="77777777" w:rsidR="3C65B853" w:rsidRDefault="3C65B853" w:rsidP="3C65B853">
            <w:pPr>
              <w:spacing w:after="0"/>
              <w:rPr>
                <w:lang w:val="en-US" w:eastAsia="zh-CN"/>
              </w:rPr>
            </w:pPr>
            <w:r w:rsidRPr="3C65B853">
              <w:rPr>
                <w:color w:val="000000" w:themeColor="text1"/>
                <w:lang w:val="en-US" w:eastAsia="zh-CN"/>
              </w:rPr>
              <w:t>100ms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6EF9C6D" w14:textId="77777777" w:rsidR="3C65B853" w:rsidRDefault="3C65B853" w:rsidP="3C65B853">
            <w:pPr>
              <w:spacing w:after="0"/>
              <w:rPr>
                <w:lang w:val="en-US" w:eastAsia="zh-CN"/>
              </w:rPr>
            </w:pPr>
            <w:r w:rsidRPr="3C65B853">
              <w:rPr>
                <w:color w:val="000000" w:themeColor="text1"/>
                <w:lang w:val="en-US" w:eastAsia="zh-CN"/>
              </w:rPr>
              <w:t>200ms</w:t>
            </w:r>
          </w:p>
        </w:tc>
      </w:tr>
      <w:tr w:rsidR="3C65B853" w14:paraId="1F13CC73" w14:textId="77777777" w:rsidTr="3C65B853">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2999B21" w14:textId="77777777" w:rsidR="3C65B853" w:rsidRDefault="3C65B853" w:rsidP="3C65B853">
            <w:pPr>
              <w:spacing w:after="0"/>
              <w:rPr>
                <w:lang w:val="en-US" w:eastAsia="zh-CN"/>
              </w:rPr>
            </w:pPr>
            <w:r w:rsidRPr="3C65B853">
              <w:rPr>
                <w:color w:val="000000" w:themeColor="text1"/>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15A5533" w14:textId="5D93C8CB" w:rsidR="3C65B853" w:rsidRDefault="00106983" w:rsidP="3C65B853">
            <w:pPr>
              <w:spacing w:after="0"/>
              <w:rPr>
                <w:color w:val="000000" w:themeColor="text1"/>
                <w:lang w:val="en-US" w:eastAsia="zh-CN"/>
              </w:rPr>
            </w:pPr>
            <w:r w:rsidRPr="00106983">
              <w:rPr>
                <w:color w:val="000000" w:themeColor="text1"/>
                <w:lang w:val="en-US" w:eastAsia="zh-CN"/>
              </w:rPr>
              <w:t>1.2959</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1EF1014" w14:textId="2F9E0C87" w:rsidR="3C65B853" w:rsidRDefault="00A14E3D" w:rsidP="3C65B853">
            <w:pPr>
              <w:spacing w:after="0"/>
              <w:rPr>
                <w:color w:val="000000" w:themeColor="text1"/>
                <w:lang w:val="en-US" w:eastAsia="zh-CN"/>
              </w:rPr>
            </w:pPr>
            <w:r w:rsidRPr="00A14E3D">
              <w:rPr>
                <w:color w:val="000000" w:themeColor="text1"/>
                <w:lang w:val="en-US" w:eastAsia="zh-CN"/>
              </w:rPr>
              <w:t>1.5517</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295719A" w14:textId="57B112DA" w:rsidR="3C65B853" w:rsidRDefault="002155EB" w:rsidP="3C65B853">
            <w:pPr>
              <w:spacing w:after="0"/>
              <w:rPr>
                <w:color w:val="000000" w:themeColor="text1"/>
                <w:lang w:val="en-US" w:eastAsia="zh-CN"/>
              </w:rPr>
            </w:pPr>
            <w:r w:rsidRPr="002155EB">
              <w:rPr>
                <w:color w:val="000000" w:themeColor="text1"/>
                <w:lang w:val="en-US" w:eastAsia="zh-CN"/>
              </w:rPr>
              <w:t>1.6762</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CD08AC4" w14:textId="23523084" w:rsidR="3C65B853" w:rsidRDefault="00B00FFD" w:rsidP="3C65B853">
            <w:pPr>
              <w:spacing w:after="0"/>
              <w:rPr>
                <w:color w:val="000000" w:themeColor="text1"/>
                <w:lang w:val="en-US" w:eastAsia="zh-CN"/>
              </w:rPr>
            </w:pPr>
            <w:r w:rsidRPr="00B00FFD">
              <w:rPr>
                <w:color w:val="000000" w:themeColor="text1"/>
                <w:lang w:val="en-US" w:eastAsia="zh-CN"/>
              </w:rPr>
              <w:t>2.1602</w:t>
            </w:r>
          </w:p>
        </w:tc>
      </w:tr>
      <w:tr w:rsidR="3C65B853" w14:paraId="31B913D3" w14:textId="77777777" w:rsidTr="3C65B853">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5520DE6" w14:textId="77777777" w:rsidR="3C65B853" w:rsidRDefault="3C65B853" w:rsidP="3C65B853">
            <w:pPr>
              <w:spacing w:after="0"/>
              <w:rPr>
                <w:lang w:val="en-US" w:eastAsia="zh-CN"/>
              </w:rPr>
            </w:pPr>
            <w:r w:rsidRPr="3C65B853">
              <w:rPr>
                <w:color w:val="000000" w:themeColor="text1"/>
                <w:lang w:val="en-US" w:eastAsia="zh-CN"/>
              </w:rPr>
              <w:lastRenderedPageBreak/>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C262657" w14:textId="7EC3C46F" w:rsidR="3C65B853" w:rsidRDefault="76B270AF" w:rsidP="3C65B853">
            <w:pPr>
              <w:spacing w:after="0"/>
              <w:rPr>
                <w:color w:val="000000" w:themeColor="text1"/>
                <w:lang w:val="en-US" w:eastAsia="zh-CN"/>
              </w:rPr>
            </w:pPr>
            <w:r w:rsidRPr="41211B1F">
              <w:rPr>
                <w:color w:val="000000" w:themeColor="text1"/>
                <w:lang w:val="en-US" w:eastAsia="zh-CN"/>
              </w:rPr>
              <w:t>1.3318</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976DC80" w14:textId="3AD0593E" w:rsidR="3C65B853" w:rsidRDefault="76B270AF" w:rsidP="3C65B853">
            <w:pPr>
              <w:spacing w:after="0"/>
              <w:rPr>
                <w:color w:val="000000" w:themeColor="text1"/>
                <w:lang w:val="en-US" w:eastAsia="zh-CN"/>
              </w:rPr>
            </w:pPr>
            <w:r w:rsidRPr="41211B1F">
              <w:rPr>
                <w:color w:val="000000" w:themeColor="text1"/>
                <w:lang w:val="en-US" w:eastAsia="zh-CN"/>
              </w:rPr>
              <w:t>1.6</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B2FAE65" w14:textId="4CE3727B" w:rsidR="3C65B853" w:rsidRDefault="76B270AF" w:rsidP="3C65B853">
            <w:pPr>
              <w:spacing w:after="0"/>
              <w:rPr>
                <w:color w:val="000000" w:themeColor="text1"/>
                <w:lang w:val="en-US" w:eastAsia="zh-CN"/>
              </w:rPr>
            </w:pPr>
            <w:r w:rsidRPr="41211B1F">
              <w:rPr>
                <w:color w:val="000000" w:themeColor="text1"/>
                <w:lang w:val="en-US" w:eastAsia="zh-CN"/>
              </w:rPr>
              <w:t>1.</w:t>
            </w:r>
            <w:r w:rsidRPr="350DEE40">
              <w:rPr>
                <w:color w:val="000000" w:themeColor="text1"/>
                <w:lang w:val="en-US" w:eastAsia="zh-CN"/>
              </w:rPr>
              <w:t>7286</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2856430" w14:textId="58F18DBF" w:rsidR="3C65B853" w:rsidRDefault="76B270AF" w:rsidP="3C65B853">
            <w:pPr>
              <w:spacing w:after="0"/>
              <w:rPr>
                <w:color w:val="000000" w:themeColor="text1"/>
                <w:lang w:val="en-US" w:eastAsia="zh-CN"/>
              </w:rPr>
            </w:pPr>
            <w:r w:rsidRPr="350DEE40">
              <w:rPr>
                <w:color w:val="000000" w:themeColor="text1"/>
                <w:lang w:val="en-US" w:eastAsia="zh-CN"/>
              </w:rPr>
              <w:t>2.2365</w:t>
            </w:r>
          </w:p>
        </w:tc>
      </w:tr>
      <w:tr w:rsidR="3C65B853" w14:paraId="2880716D" w14:textId="77777777" w:rsidTr="3C65B853">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57FBACF" w14:textId="77777777" w:rsidR="3C65B853" w:rsidRDefault="3C65B853" w:rsidP="3C65B853">
            <w:pPr>
              <w:spacing w:after="0"/>
              <w:rPr>
                <w:lang w:val="en-US" w:eastAsia="zh-CN"/>
              </w:rPr>
            </w:pPr>
            <w:r w:rsidRPr="3C65B853">
              <w:rPr>
                <w:color w:val="000000" w:themeColor="text1"/>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CC7AF02" w14:textId="2BC089E6" w:rsidR="3C65B853" w:rsidRDefault="623AE11E" w:rsidP="3C65B853">
            <w:pPr>
              <w:spacing w:after="0"/>
              <w:rPr>
                <w:color w:val="000000" w:themeColor="text1"/>
                <w:lang w:val="en-US" w:eastAsia="zh-CN"/>
              </w:rPr>
            </w:pPr>
            <w:r w:rsidRPr="350DEE40">
              <w:rPr>
                <w:color w:val="000000" w:themeColor="text1"/>
                <w:lang w:val="en-US" w:eastAsia="zh-CN"/>
              </w:rPr>
              <w:t>1.36667</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9DC5A04" w14:textId="2709736A" w:rsidR="3C65B853" w:rsidRDefault="623AE11E" w:rsidP="3C65B853">
            <w:pPr>
              <w:spacing w:after="0"/>
              <w:rPr>
                <w:color w:val="000000" w:themeColor="text1"/>
                <w:lang w:val="en-US" w:eastAsia="zh-CN"/>
              </w:rPr>
            </w:pPr>
            <w:r w:rsidRPr="350DEE40">
              <w:rPr>
                <w:color w:val="000000" w:themeColor="text1"/>
                <w:lang w:val="en-US" w:eastAsia="zh-CN"/>
              </w:rPr>
              <w:t>2.</w:t>
            </w:r>
            <w:r w:rsidRPr="0C18A6F5">
              <w:rPr>
                <w:color w:val="000000" w:themeColor="text1"/>
                <w:lang w:val="en-US" w:eastAsia="zh-CN"/>
              </w:rPr>
              <w:t>1786</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75586BD" w14:textId="02FAFD81" w:rsidR="3C65B853" w:rsidRDefault="623AE11E" w:rsidP="3C65B853">
            <w:pPr>
              <w:spacing w:after="0"/>
              <w:rPr>
                <w:color w:val="000000" w:themeColor="text1"/>
                <w:lang w:val="en-US" w:eastAsia="zh-CN"/>
              </w:rPr>
            </w:pPr>
            <w:r w:rsidRPr="4B79603B">
              <w:rPr>
                <w:color w:val="000000" w:themeColor="text1"/>
                <w:lang w:val="en-US" w:eastAsia="zh-CN"/>
              </w:rPr>
              <w:t>1.7953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1E3458A" w14:textId="53044FF2" w:rsidR="3C65B853" w:rsidRDefault="623AE11E" w:rsidP="3C65B853">
            <w:pPr>
              <w:spacing w:after="0"/>
              <w:rPr>
                <w:color w:val="000000" w:themeColor="text1"/>
                <w:lang w:val="en-US" w:eastAsia="zh-CN"/>
              </w:rPr>
            </w:pPr>
            <w:r w:rsidRPr="4B79603B">
              <w:rPr>
                <w:color w:val="000000" w:themeColor="text1"/>
                <w:lang w:val="en-US" w:eastAsia="zh-CN"/>
              </w:rPr>
              <w:t>2.</w:t>
            </w:r>
            <w:r w:rsidRPr="5ACB5E39">
              <w:rPr>
                <w:color w:val="000000" w:themeColor="text1"/>
                <w:lang w:val="en-US" w:eastAsia="zh-CN"/>
              </w:rPr>
              <w:t>3449</w:t>
            </w:r>
          </w:p>
        </w:tc>
      </w:tr>
    </w:tbl>
    <w:p w14:paraId="75A3745B" w14:textId="63ABB2EF" w:rsidR="3C65B853" w:rsidRDefault="3C65B853" w:rsidP="3C65B853"/>
    <w:p w14:paraId="40A34E71" w14:textId="4EA84665" w:rsidR="005A7664" w:rsidRDefault="00004699" w:rsidP="00B67128">
      <w:r w:rsidRPr="00004699">
        <w:t xml:space="preserve">We </w:t>
      </w:r>
      <w:r w:rsidR="00805A23">
        <w:t xml:space="preserve">can now </w:t>
      </w:r>
      <w:r w:rsidR="000A3C07">
        <w:t xml:space="preserve">proceed to </w:t>
      </w:r>
      <w:r w:rsidRPr="00004699">
        <w:t>present</w:t>
      </w:r>
      <w:r w:rsidR="000A3C07">
        <w:t>ing</w:t>
      </w:r>
      <w:r w:rsidRPr="00004699">
        <w:t xml:space="preserve"> the mean absolute error (MAE) evaluation results for case 2, comparing the prediction performance of various AI/ML models against the ground truth. This </w:t>
      </w:r>
      <w:r w:rsidR="000A3C07">
        <w:t>case</w:t>
      </w:r>
      <w:r w:rsidRPr="00004699">
        <w:t xml:space="preserve"> uses cell-level measurements to directly predict cell-level measurements across different speed categories</w:t>
      </w:r>
      <w:r>
        <w:t>.</w:t>
      </w:r>
      <w:r w:rsidR="0035706B">
        <w:t xml:space="preserve"> </w:t>
      </w:r>
      <w:r w:rsidR="000A3C07">
        <w:t>In the following evaluations, w</w:t>
      </w:r>
      <w:r w:rsidR="00BC5CAF">
        <w:t xml:space="preserve">e assume </w:t>
      </w:r>
      <w:r w:rsidR="00AF0092" w:rsidRPr="00AF0092">
        <w:t>that the observation window and prediction window are equal</w:t>
      </w:r>
      <w:r w:rsidR="00F246C7">
        <w:t>.</w:t>
      </w:r>
      <w:r w:rsidR="0080004D">
        <w:t xml:space="preserve"> </w:t>
      </w:r>
    </w:p>
    <w:p w14:paraId="52917F32" w14:textId="0112AEF2" w:rsidR="00731535" w:rsidRPr="005979FA" w:rsidRDefault="00731535" w:rsidP="00731535">
      <w:pPr>
        <w:pStyle w:val="TF"/>
      </w:pPr>
      <w:r w:rsidRPr="005B6D6C">
        <w:t xml:space="preserve">Table </w:t>
      </w:r>
      <w:r w:rsidR="001B03CF" w:rsidRPr="005B6D6C">
        <w:t>2.</w:t>
      </w:r>
      <w:r w:rsidR="001B03CF">
        <w:t>2.1</w:t>
      </w:r>
      <w:r w:rsidRPr="005B6D6C">
        <w:t>-</w:t>
      </w:r>
      <w:r w:rsidR="00857203">
        <w:t>5</w:t>
      </w:r>
      <w:r w:rsidRPr="005B6D6C">
        <w:t xml:space="preserve">: </w:t>
      </w:r>
      <w:r w:rsidR="007B063D">
        <w:t>Evaluation results for RRM temporal prediction Case A</w:t>
      </w:r>
      <w:r w:rsidR="00C83833">
        <w:t>, case 2</w:t>
      </w:r>
      <w:r w:rsidR="008A4640">
        <w:t xml:space="preserve"> </w:t>
      </w:r>
      <w:r w:rsidR="0065633C">
        <w:t>–</w:t>
      </w:r>
      <w:r w:rsidR="008A4640">
        <w:t xml:space="preserve"> </w:t>
      </w:r>
      <w:r w:rsidR="0065633C">
        <w:t>Mean absolute error (MAE)</w:t>
      </w:r>
      <w:r w:rsidR="00FD46A1">
        <w:t xml:space="preserve"> for different window settings</w:t>
      </w:r>
      <w:r w:rsidR="00BC5CAF">
        <w:t xml:space="preserve"> and AI/ML methods</w:t>
      </w:r>
      <w:r w:rsidR="00AF0092">
        <w:t xml:space="preserve">, </w:t>
      </w:r>
      <w:r w:rsidR="00F719A7">
        <w:t xml:space="preserve">UE speed </w:t>
      </w:r>
      <w:r w:rsidR="00AF0092">
        <w:t>30km/h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8A4640" w:rsidRPr="008A4640" w14:paraId="4DDD567B"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0A61E2B" w14:textId="2CF58FD9" w:rsidR="008A4640" w:rsidRPr="008A4640" w:rsidRDefault="008A4640" w:rsidP="008A4640">
            <w:pPr>
              <w:spacing w:after="0"/>
              <w:rPr>
                <w:lang w:val="en-US" w:eastAsia="zh-CN"/>
              </w:rPr>
            </w:pPr>
            <w:r>
              <w:rPr>
                <w:color w:val="000000" w:themeColor="text1"/>
                <w:kern w:val="24"/>
                <w:lang w:val="en-US" w:eastAsia="zh-CN"/>
              </w:rPr>
              <w:t>Observation window &amp; Prediction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FE02B3E" w14:textId="77777777" w:rsidR="008A4640" w:rsidRPr="008A4640" w:rsidRDefault="008A4640" w:rsidP="008A4640">
            <w:pPr>
              <w:spacing w:after="0"/>
              <w:rPr>
                <w:lang w:val="en-US" w:eastAsia="zh-CN"/>
              </w:rPr>
            </w:pPr>
            <w:r w:rsidRPr="008A4640">
              <w:rPr>
                <w:color w:val="000000" w:themeColor="text1"/>
                <w:kern w:val="24"/>
                <w:lang w:val="en-US" w:eastAsia="zh-CN"/>
              </w:rPr>
              <w:t>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5E7B847" w14:textId="77777777" w:rsidR="008A4640" w:rsidRPr="008A4640" w:rsidRDefault="008A4640" w:rsidP="008A4640">
            <w:pPr>
              <w:spacing w:after="0"/>
              <w:rPr>
                <w:lang w:val="en-US" w:eastAsia="zh-CN"/>
              </w:rPr>
            </w:pPr>
            <w:r w:rsidRPr="008A4640">
              <w:rPr>
                <w:color w:val="000000" w:themeColor="text1"/>
                <w:kern w:val="24"/>
                <w:lang w:val="en-US" w:eastAsia="zh-CN"/>
              </w:rPr>
              <w:t>80ms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5952B98" w14:textId="77777777" w:rsidR="008A4640" w:rsidRPr="008A4640" w:rsidRDefault="008A4640" w:rsidP="008A4640">
            <w:pPr>
              <w:spacing w:after="0"/>
              <w:rPr>
                <w:lang w:val="en-US" w:eastAsia="zh-CN"/>
              </w:rPr>
            </w:pPr>
            <w:r w:rsidRPr="008A4640">
              <w:rPr>
                <w:color w:val="000000" w:themeColor="text1"/>
                <w:kern w:val="24"/>
                <w:lang w:val="en-US" w:eastAsia="zh-CN"/>
              </w:rPr>
              <w:t>100ms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6B66212" w14:textId="77777777" w:rsidR="008A4640" w:rsidRPr="008A4640" w:rsidRDefault="008A4640" w:rsidP="008A4640">
            <w:pPr>
              <w:spacing w:after="0"/>
              <w:rPr>
                <w:lang w:val="en-US" w:eastAsia="zh-CN"/>
              </w:rPr>
            </w:pPr>
            <w:r w:rsidRPr="008A4640">
              <w:rPr>
                <w:color w:val="000000" w:themeColor="text1"/>
                <w:kern w:val="24"/>
                <w:lang w:val="en-US" w:eastAsia="zh-CN"/>
              </w:rPr>
              <w:t>200ms</w:t>
            </w:r>
          </w:p>
        </w:tc>
      </w:tr>
      <w:tr w:rsidR="008A4640" w:rsidRPr="008A4640" w14:paraId="246FD4CB"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F4B95F5" w14:textId="77777777" w:rsidR="008A4640" w:rsidRPr="008A4640" w:rsidRDefault="008A4640" w:rsidP="008A4640">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1C4B9B6" w14:textId="77777777" w:rsidR="008A4640" w:rsidRPr="008A4640" w:rsidRDefault="008A4640" w:rsidP="008A4640">
            <w:pPr>
              <w:spacing w:after="0"/>
              <w:rPr>
                <w:lang w:val="en-US" w:eastAsia="zh-CN"/>
              </w:rPr>
            </w:pPr>
            <w:r w:rsidRPr="008A4640">
              <w:rPr>
                <w:color w:val="000000" w:themeColor="text1"/>
                <w:kern w:val="24"/>
                <w:lang w:val="en-US" w:eastAsia="zh-CN"/>
              </w:rPr>
              <w:t>0.6470</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3154F91" w14:textId="77777777" w:rsidR="008A4640" w:rsidRPr="008A4640" w:rsidRDefault="008A4640" w:rsidP="008A4640">
            <w:pPr>
              <w:spacing w:after="0"/>
              <w:rPr>
                <w:lang w:val="en-US" w:eastAsia="zh-CN"/>
              </w:rPr>
            </w:pPr>
            <w:r w:rsidRPr="008A4640">
              <w:rPr>
                <w:color w:val="000000" w:themeColor="text1"/>
                <w:kern w:val="24"/>
                <w:lang w:val="en-US" w:eastAsia="zh-CN"/>
              </w:rPr>
              <w:t>0.8719</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39A15FC" w14:textId="77777777" w:rsidR="008A4640" w:rsidRPr="008A4640" w:rsidRDefault="008A4640" w:rsidP="008A4640">
            <w:pPr>
              <w:spacing w:after="0"/>
              <w:rPr>
                <w:lang w:val="en-US" w:eastAsia="zh-CN"/>
              </w:rPr>
            </w:pPr>
            <w:r w:rsidRPr="008A4640">
              <w:rPr>
                <w:color w:val="000000" w:themeColor="text1"/>
                <w:kern w:val="24"/>
                <w:lang w:val="en-US" w:eastAsia="zh-CN"/>
              </w:rPr>
              <w:t>0.9423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94A5A1D" w14:textId="77777777" w:rsidR="008A4640" w:rsidRPr="008A4640" w:rsidRDefault="008A4640" w:rsidP="008A4640">
            <w:pPr>
              <w:spacing w:after="0"/>
              <w:rPr>
                <w:lang w:val="en-US" w:eastAsia="zh-CN"/>
              </w:rPr>
            </w:pPr>
            <w:r w:rsidRPr="008A4640">
              <w:rPr>
                <w:color w:val="000000" w:themeColor="text1"/>
                <w:kern w:val="24"/>
                <w:lang w:val="en-US" w:eastAsia="zh-CN"/>
              </w:rPr>
              <w:t>1.1278</w:t>
            </w:r>
          </w:p>
        </w:tc>
      </w:tr>
      <w:tr w:rsidR="008A4640" w:rsidRPr="008A4640" w14:paraId="4C9E85B2"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1432372" w14:textId="77777777" w:rsidR="008A4640" w:rsidRPr="008A4640" w:rsidRDefault="008A4640" w:rsidP="008A4640">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7B3B2FE" w14:textId="77777777" w:rsidR="008A4640" w:rsidRPr="008A4640" w:rsidRDefault="008A4640" w:rsidP="008A4640">
            <w:pPr>
              <w:spacing w:after="0"/>
              <w:rPr>
                <w:lang w:val="en-US" w:eastAsia="zh-CN"/>
              </w:rPr>
            </w:pPr>
            <w:r w:rsidRPr="008A4640">
              <w:rPr>
                <w:color w:val="000000" w:themeColor="text1"/>
                <w:kern w:val="24"/>
                <w:lang w:val="en-US" w:eastAsia="zh-CN"/>
              </w:rPr>
              <w:t>0.8992</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3E68761" w14:textId="77777777" w:rsidR="008A4640" w:rsidRPr="008A4640" w:rsidRDefault="008A4640" w:rsidP="008A4640">
            <w:pPr>
              <w:spacing w:after="0"/>
              <w:rPr>
                <w:lang w:val="en-US" w:eastAsia="zh-CN"/>
              </w:rPr>
            </w:pPr>
            <w:r w:rsidRPr="008A4640">
              <w:rPr>
                <w:color w:val="000000" w:themeColor="text1"/>
                <w:kern w:val="24"/>
                <w:lang w:val="en-US" w:eastAsia="zh-CN"/>
              </w:rPr>
              <w:t>1.1587</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DE44431" w14:textId="77777777" w:rsidR="008A4640" w:rsidRPr="008A4640" w:rsidRDefault="008A4640" w:rsidP="008A4640">
            <w:pPr>
              <w:spacing w:after="0"/>
              <w:rPr>
                <w:lang w:val="en-US" w:eastAsia="zh-CN"/>
              </w:rPr>
            </w:pPr>
            <w:r w:rsidRPr="008A4640">
              <w:rPr>
                <w:color w:val="000000" w:themeColor="text1"/>
                <w:kern w:val="24"/>
                <w:lang w:val="en-US" w:eastAsia="zh-CN"/>
              </w:rPr>
              <w:t>1.0454</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918EF3A" w14:textId="77777777" w:rsidR="008A4640" w:rsidRPr="008A4640" w:rsidRDefault="008A4640" w:rsidP="008A4640">
            <w:pPr>
              <w:spacing w:after="0"/>
              <w:rPr>
                <w:lang w:val="en-US" w:eastAsia="zh-CN"/>
              </w:rPr>
            </w:pPr>
            <w:r w:rsidRPr="008A4640">
              <w:rPr>
                <w:color w:val="000000" w:themeColor="text1"/>
                <w:kern w:val="24"/>
                <w:lang w:val="en-US" w:eastAsia="zh-CN"/>
              </w:rPr>
              <w:t>1.3218</w:t>
            </w:r>
          </w:p>
        </w:tc>
      </w:tr>
      <w:tr w:rsidR="008A4640" w:rsidRPr="008A4640" w14:paraId="2D143C3C"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87BE0CB" w14:textId="77777777" w:rsidR="008A4640" w:rsidRPr="008A4640" w:rsidRDefault="008A4640" w:rsidP="008A4640">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6BB180" w14:textId="77777777" w:rsidR="008A4640" w:rsidRPr="008A4640" w:rsidRDefault="008A4640" w:rsidP="008A4640">
            <w:pPr>
              <w:spacing w:after="0"/>
              <w:rPr>
                <w:lang w:val="en-US" w:eastAsia="zh-CN"/>
              </w:rPr>
            </w:pPr>
            <w:r w:rsidRPr="008A4640">
              <w:rPr>
                <w:color w:val="000000" w:themeColor="text1"/>
                <w:kern w:val="24"/>
                <w:lang w:val="en-US" w:eastAsia="zh-CN"/>
              </w:rPr>
              <w:t>0.6077</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58548C1" w14:textId="77777777" w:rsidR="008A4640" w:rsidRPr="008A4640" w:rsidRDefault="008A4640" w:rsidP="008A4640">
            <w:pPr>
              <w:spacing w:after="0"/>
              <w:rPr>
                <w:lang w:val="en-US" w:eastAsia="zh-CN"/>
              </w:rPr>
            </w:pPr>
            <w:r w:rsidRPr="008A4640">
              <w:rPr>
                <w:color w:val="000000" w:themeColor="text1"/>
                <w:kern w:val="24"/>
                <w:lang w:val="en-US" w:eastAsia="zh-CN"/>
              </w:rPr>
              <w:t>0.8020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544D201" w14:textId="77777777" w:rsidR="008A4640" w:rsidRPr="008A4640" w:rsidRDefault="008A4640" w:rsidP="008A4640">
            <w:pPr>
              <w:spacing w:after="0"/>
              <w:rPr>
                <w:lang w:val="en-US" w:eastAsia="zh-CN"/>
              </w:rPr>
            </w:pPr>
            <w:r w:rsidRPr="008A4640">
              <w:rPr>
                <w:color w:val="000000" w:themeColor="text1"/>
                <w:kern w:val="24"/>
                <w:lang w:val="en-US" w:eastAsia="zh-CN"/>
              </w:rPr>
              <w:t>0.8577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C394B8D" w14:textId="77777777" w:rsidR="008A4640" w:rsidRPr="008A4640" w:rsidRDefault="008A4640" w:rsidP="008A4640">
            <w:pPr>
              <w:spacing w:after="0"/>
              <w:rPr>
                <w:lang w:val="en-US" w:eastAsia="zh-CN"/>
              </w:rPr>
            </w:pPr>
            <w:r w:rsidRPr="008A4640">
              <w:rPr>
                <w:color w:val="000000" w:themeColor="text1"/>
                <w:kern w:val="24"/>
                <w:lang w:val="en-US" w:eastAsia="zh-CN"/>
              </w:rPr>
              <w:t>1.0181</w:t>
            </w:r>
          </w:p>
        </w:tc>
      </w:tr>
      <w:tr w:rsidR="008A4640" w:rsidRPr="008A4640" w14:paraId="6441D86F"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C57A5BB" w14:textId="77777777" w:rsidR="008A4640" w:rsidRPr="008A4640" w:rsidRDefault="008A4640" w:rsidP="008A4640">
            <w:pPr>
              <w:spacing w:after="0"/>
              <w:rPr>
                <w:lang w:val="en-US" w:eastAsia="zh-CN"/>
              </w:rPr>
            </w:pPr>
            <w:r w:rsidRPr="008A4640">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97DF244" w14:textId="77777777" w:rsidR="008A4640" w:rsidRPr="008A4640" w:rsidRDefault="008A4640" w:rsidP="008A4640">
            <w:pPr>
              <w:spacing w:after="0"/>
              <w:rPr>
                <w:lang w:val="en-US" w:eastAsia="zh-CN"/>
              </w:rPr>
            </w:pPr>
            <w:r w:rsidRPr="008A4640">
              <w:rPr>
                <w:color w:val="000000" w:themeColor="text1"/>
                <w:kern w:val="24"/>
                <w:lang w:val="en-US" w:eastAsia="zh-CN"/>
              </w:rPr>
              <w:t>0.8223</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FC3F3F0" w14:textId="77777777" w:rsidR="008A4640" w:rsidRPr="008A4640" w:rsidRDefault="008A4640" w:rsidP="008A4640">
            <w:pPr>
              <w:spacing w:after="0"/>
              <w:rPr>
                <w:lang w:val="en-US" w:eastAsia="zh-CN"/>
              </w:rPr>
            </w:pPr>
            <w:r w:rsidRPr="008A4640">
              <w:rPr>
                <w:color w:val="000000" w:themeColor="text1"/>
                <w:kern w:val="24"/>
                <w:lang w:val="en-US" w:eastAsia="zh-CN"/>
              </w:rPr>
              <w:t>1.3586</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B724B35" w14:textId="77777777" w:rsidR="008A4640" w:rsidRPr="008A4640" w:rsidRDefault="008A4640" w:rsidP="008A4640">
            <w:pPr>
              <w:spacing w:after="0"/>
              <w:rPr>
                <w:lang w:val="en-US" w:eastAsia="zh-CN"/>
              </w:rPr>
            </w:pPr>
            <w:r w:rsidRPr="008A4640">
              <w:rPr>
                <w:color w:val="000000" w:themeColor="text1"/>
                <w:kern w:val="24"/>
                <w:lang w:val="en-US" w:eastAsia="zh-CN"/>
              </w:rPr>
              <w:t>1.5047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ABBDE0A" w14:textId="77777777" w:rsidR="008A4640" w:rsidRPr="008A4640" w:rsidRDefault="008A4640" w:rsidP="008A4640">
            <w:pPr>
              <w:spacing w:after="0"/>
              <w:rPr>
                <w:lang w:val="en-US" w:eastAsia="zh-CN"/>
              </w:rPr>
            </w:pPr>
            <w:r w:rsidRPr="008A4640">
              <w:rPr>
                <w:color w:val="000000" w:themeColor="text1"/>
                <w:kern w:val="24"/>
                <w:lang w:val="en-US" w:eastAsia="zh-CN"/>
              </w:rPr>
              <w:t>2.0697</w:t>
            </w:r>
          </w:p>
        </w:tc>
      </w:tr>
      <w:tr w:rsidR="008A4640" w:rsidRPr="008A4640" w14:paraId="3E793A97" w14:textId="77777777" w:rsidTr="00F719A7">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D18FA02" w14:textId="77777777" w:rsidR="008A4640" w:rsidRPr="008A4640" w:rsidRDefault="008A4640" w:rsidP="008A4640">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23BF6D7" w14:textId="77777777" w:rsidR="008A4640" w:rsidRPr="008A4640" w:rsidRDefault="008A4640" w:rsidP="008A4640">
            <w:pPr>
              <w:spacing w:after="0"/>
              <w:rPr>
                <w:lang w:val="en-US" w:eastAsia="zh-CN"/>
              </w:rPr>
            </w:pPr>
            <w:r w:rsidRPr="008A4640">
              <w:rPr>
                <w:color w:val="000000" w:themeColor="text1"/>
                <w:kern w:val="24"/>
                <w:lang w:val="en-US" w:eastAsia="zh-CN"/>
              </w:rPr>
              <w:t>0.8607</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1798752" w14:textId="77777777" w:rsidR="008A4640" w:rsidRPr="008A4640" w:rsidRDefault="008A4640" w:rsidP="008A4640">
            <w:pPr>
              <w:spacing w:after="0"/>
              <w:rPr>
                <w:lang w:val="en-US" w:eastAsia="zh-CN"/>
              </w:rPr>
            </w:pPr>
            <w:r w:rsidRPr="008A4640">
              <w:rPr>
                <w:color w:val="000000" w:themeColor="text1"/>
                <w:kern w:val="24"/>
                <w:lang w:val="en-US" w:eastAsia="zh-CN"/>
              </w:rPr>
              <w:t>1.3320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E49403D" w14:textId="77777777" w:rsidR="008A4640" w:rsidRPr="008A4640" w:rsidRDefault="008A4640" w:rsidP="008A4640">
            <w:pPr>
              <w:spacing w:after="0"/>
              <w:rPr>
                <w:lang w:val="en-US" w:eastAsia="zh-CN"/>
              </w:rPr>
            </w:pPr>
            <w:r w:rsidRPr="008A4640">
              <w:rPr>
                <w:color w:val="000000" w:themeColor="text1"/>
                <w:kern w:val="24"/>
                <w:lang w:val="en-US" w:eastAsia="zh-CN"/>
              </w:rPr>
              <w:t>1.4072</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B3229C5" w14:textId="77777777" w:rsidR="008A4640" w:rsidRPr="008A4640" w:rsidRDefault="008A4640" w:rsidP="008A4640">
            <w:pPr>
              <w:spacing w:after="0"/>
              <w:rPr>
                <w:lang w:val="en-US" w:eastAsia="zh-CN"/>
              </w:rPr>
            </w:pPr>
            <w:r w:rsidRPr="008A4640">
              <w:rPr>
                <w:color w:val="000000" w:themeColor="text1"/>
                <w:kern w:val="24"/>
                <w:lang w:val="en-US" w:eastAsia="zh-CN"/>
              </w:rPr>
              <w:t>1.8266</w:t>
            </w:r>
          </w:p>
        </w:tc>
      </w:tr>
    </w:tbl>
    <w:p w14:paraId="30D64C51" w14:textId="2984E7FC" w:rsidR="005A7664" w:rsidRPr="00731535" w:rsidRDefault="005A7664" w:rsidP="00B67128"/>
    <w:p w14:paraId="749AC181" w14:textId="109E7AF9" w:rsidR="00F719A7" w:rsidRPr="005979FA" w:rsidRDefault="00F719A7" w:rsidP="00F719A7">
      <w:pPr>
        <w:pStyle w:val="TF"/>
      </w:pPr>
      <w:r w:rsidRPr="005B6D6C">
        <w:t xml:space="preserve">Table </w:t>
      </w:r>
      <w:r w:rsidR="001B03CF" w:rsidRPr="005B6D6C">
        <w:t>2.</w:t>
      </w:r>
      <w:r w:rsidR="001B03CF">
        <w:t>2.1</w:t>
      </w:r>
      <w:r w:rsidRPr="005B6D6C">
        <w:t>-</w:t>
      </w:r>
      <w:r w:rsidR="00857203">
        <w:t>6</w:t>
      </w:r>
      <w:r w:rsidRPr="005B6D6C">
        <w:t xml:space="preserve">: </w:t>
      </w:r>
      <w:r>
        <w:t>Evaluation results for RRM temporal prediction Case A</w:t>
      </w:r>
      <w:r w:rsidR="00C83833">
        <w:t>, case 2</w:t>
      </w:r>
      <w:r>
        <w:t xml:space="preserve"> – Mean absolute error (MAE) for different window settings and AI/ML methods, UE speed 60km/h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F719A7" w:rsidRPr="008A4640" w14:paraId="4D6E1EE5"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FFE54EA" w14:textId="77777777" w:rsidR="00F719A7" w:rsidRPr="008A4640" w:rsidRDefault="00F719A7" w:rsidP="00A4784B">
            <w:pPr>
              <w:spacing w:after="0"/>
              <w:rPr>
                <w:lang w:val="en-US" w:eastAsia="zh-CN"/>
              </w:rPr>
            </w:pPr>
            <w:r>
              <w:rPr>
                <w:color w:val="000000" w:themeColor="text1"/>
                <w:kern w:val="24"/>
                <w:lang w:val="en-US" w:eastAsia="zh-CN"/>
              </w:rPr>
              <w:t>Observation window &amp; Prediction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B0C9A4F" w14:textId="77777777" w:rsidR="00F719A7" w:rsidRPr="008A4640" w:rsidRDefault="00F719A7" w:rsidP="00A4784B">
            <w:pPr>
              <w:spacing w:after="0"/>
              <w:rPr>
                <w:lang w:val="en-US" w:eastAsia="zh-CN"/>
              </w:rPr>
            </w:pPr>
            <w:r w:rsidRPr="008A4640">
              <w:rPr>
                <w:color w:val="000000" w:themeColor="text1"/>
                <w:kern w:val="24"/>
                <w:lang w:val="en-US" w:eastAsia="zh-CN"/>
              </w:rPr>
              <w:t>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D888191" w14:textId="77777777" w:rsidR="00F719A7" w:rsidRPr="008A4640" w:rsidRDefault="00F719A7" w:rsidP="00A4784B">
            <w:pPr>
              <w:spacing w:after="0"/>
              <w:rPr>
                <w:lang w:val="en-US" w:eastAsia="zh-CN"/>
              </w:rPr>
            </w:pPr>
            <w:r w:rsidRPr="008A4640">
              <w:rPr>
                <w:color w:val="000000" w:themeColor="text1"/>
                <w:kern w:val="24"/>
                <w:lang w:val="en-US" w:eastAsia="zh-CN"/>
              </w:rPr>
              <w:t>80ms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8DF92B4" w14:textId="77777777" w:rsidR="00F719A7" w:rsidRPr="008A4640" w:rsidRDefault="00F719A7" w:rsidP="00A4784B">
            <w:pPr>
              <w:spacing w:after="0"/>
              <w:rPr>
                <w:lang w:val="en-US" w:eastAsia="zh-CN"/>
              </w:rPr>
            </w:pPr>
            <w:r w:rsidRPr="008A4640">
              <w:rPr>
                <w:color w:val="000000" w:themeColor="text1"/>
                <w:kern w:val="24"/>
                <w:lang w:val="en-US" w:eastAsia="zh-CN"/>
              </w:rPr>
              <w:t>100ms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40C0D7C" w14:textId="77777777" w:rsidR="00F719A7" w:rsidRPr="008A4640" w:rsidRDefault="00F719A7" w:rsidP="00A4784B">
            <w:pPr>
              <w:spacing w:after="0"/>
              <w:rPr>
                <w:lang w:val="en-US" w:eastAsia="zh-CN"/>
              </w:rPr>
            </w:pPr>
            <w:r w:rsidRPr="008A4640">
              <w:rPr>
                <w:color w:val="000000" w:themeColor="text1"/>
                <w:kern w:val="24"/>
                <w:lang w:val="en-US" w:eastAsia="zh-CN"/>
              </w:rPr>
              <w:t>200ms</w:t>
            </w:r>
          </w:p>
        </w:tc>
      </w:tr>
      <w:tr w:rsidR="00B653BC" w:rsidRPr="008A4640" w14:paraId="27324AE1"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4A410A9" w14:textId="77777777" w:rsidR="00B653BC" w:rsidRPr="008A4640" w:rsidRDefault="00B653BC" w:rsidP="00B653BC">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51FD239" w14:textId="07C82CE6" w:rsidR="00B653BC" w:rsidRPr="008A4640" w:rsidRDefault="00B653BC" w:rsidP="00B653BC">
            <w:pPr>
              <w:spacing w:after="0"/>
              <w:rPr>
                <w:lang w:val="en-US" w:eastAsia="zh-CN"/>
              </w:rPr>
            </w:pPr>
            <w:r w:rsidRPr="00B653BC">
              <w:rPr>
                <w:color w:val="000000" w:themeColor="text1"/>
                <w:kern w:val="24"/>
              </w:rPr>
              <w:t>0.8343</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0D0C2B3" w14:textId="37020F82" w:rsidR="00B653BC" w:rsidRPr="008A4640" w:rsidRDefault="00B653BC" w:rsidP="00B653BC">
            <w:pPr>
              <w:spacing w:after="0"/>
              <w:rPr>
                <w:lang w:val="en-US" w:eastAsia="zh-CN"/>
              </w:rPr>
            </w:pPr>
            <w:r w:rsidRPr="00B653BC">
              <w:rPr>
                <w:color w:val="000000" w:themeColor="text1"/>
                <w:kern w:val="24"/>
              </w:rPr>
              <w:t>1.1324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CA3FBE" w14:textId="255CF10B" w:rsidR="00B653BC" w:rsidRPr="008A4640" w:rsidRDefault="00B653BC" w:rsidP="00B653BC">
            <w:pPr>
              <w:spacing w:after="0"/>
              <w:rPr>
                <w:lang w:val="en-US" w:eastAsia="zh-CN"/>
              </w:rPr>
            </w:pPr>
            <w:r w:rsidRPr="00B653BC">
              <w:rPr>
                <w:color w:val="000000" w:themeColor="text1"/>
                <w:kern w:val="24"/>
              </w:rPr>
              <w:t>1.2442</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0FC3962" w14:textId="586DC835" w:rsidR="00B653BC" w:rsidRPr="008A4640" w:rsidRDefault="00B653BC" w:rsidP="00B653BC">
            <w:pPr>
              <w:spacing w:after="0"/>
              <w:rPr>
                <w:lang w:val="en-US" w:eastAsia="zh-CN"/>
              </w:rPr>
            </w:pPr>
            <w:r w:rsidRPr="00B653BC">
              <w:rPr>
                <w:color w:val="000000" w:themeColor="text1"/>
                <w:kern w:val="24"/>
              </w:rPr>
              <w:t>1.5469</w:t>
            </w:r>
          </w:p>
        </w:tc>
      </w:tr>
      <w:tr w:rsidR="00B653BC" w:rsidRPr="008A4640" w14:paraId="20585723"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F6F7141" w14:textId="77777777" w:rsidR="00B653BC" w:rsidRPr="008A4640" w:rsidRDefault="00B653BC" w:rsidP="00B653BC">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158AA73" w14:textId="3C4F1DBC" w:rsidR="00B653BC" w:rsidRPr="008A4640" w:rsidRDefault="00B653BC" w:rsidP="00B653BC">
            <w:pPr>
              <w:spacing w:after="0"/>
              <w:rPr>
                <w:lang w:val="en-US" w:eastAsia="zh-CN"/>
              </w:rPr>
            </w:pPr>
            <w:r w:rsidRPr="00B653BC">
              <w:rPr>
                <w:color w:val="000000" w:themeColor="text1"/>
                <w:kern w:val="24"/>
              </w:rPr>
              <w:t>1.043</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18FBD77" w14:textId="736FD9E3" w:rsidR="00B653BC" w:rsidRPr="008A4640" w:rsidRDefault="00B653BC" w:rsidP="00B653BC">
            <w:pPr>
              <w:spacing w:after="0"/>
              <w:rPr>
                <w:lang w:val="en-US" w:eastAsia="zh-CN"/>
              </w:rPr>
            </w:pPr>
            <w:r w:rsidRPr="00B653BC">
              <w:rPr>
                <w:color w:val="000000" w:themeColor="text1"/>
                <w:kern w:val="24"/>
              </w:rPr>
              <w:t>1.3901</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2646735" w14:textId="1101DC15" w:rsidR="00B653BC" w:rsidRPr="008A4640" w:rsidRDefault="00B653BC" w:rsidP="00B653BC">
            <w:pPr>
              <w:spacing w:after="0"/>
              <w:rPr>
                <w:lang w:val="en-US" w:eastAsia="zh-CN"/>
              </w:rPr>
            </w:pPr>
            <w:r w:rsidRPr="00B653BC">
              <w:rPr>
                <w:color w:val="000000" w:themeColor="text1"/>
                <w:kern w:val="24"/>
              </w:rPr>
              <w:t>1.3737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0D82D8E" w14:textId="26B11C94" w:rsidR="00B653BC" w:rsidRPr="008A4640" w:rsidRDefault="00B653BC" w:rsidP="00B653BC">
            <w:pPr>
              <w:spacing w:after="0"/>
              <w:rPr>
                <w:lang w:val="en-US" w:eastAsia="zh-CN"/>
              </w:rPr>
            </w:pPr>
            <w:r w:rsidRPr="00B653BC">
              <w:rPr>
                <w:color w:val="000000" w:themeColor="text1"/>
                <w:kern w:val="24"/>
              </w:rPr>
              <w:t>1.8779</w:t>
            </w:r>
          </w:p>
        </w:tc>
      </w:tr>
      <w:tr w:rsidR="00B653BC" w:rsidRPr="008A4640" w14:paraId="41FBA48C"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813962E" w14:textId="77777777" w:rsidR="00B653BC" w:rsidRPr="008A4640" w:rsidRDefault="00B653BC" w:rsidP="00B653BC">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27552F5" w14:textId="2EE50707" w:rsidR="00B653BC" w:rsidRPr="008A4640" w:rsidRDefault="00B653BC" w:rsidP="00B653BC">
            <w:pPr>
              <w:spacing w:after="0"/>
              <w:rPr>
                <w:lang w:val="en-US" w:eastAsia="zh-CN"/>
              </w:rPr>
            </w:pPr>
            <w:r w:rsidRPr="00B653BC">
              <w:rPr>
                <w:color w:val="000000" w:themeColor="text1"/>
                <w:kern w:val="24"/>
              </w:rPr>
              <w:t>0.8073</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9FC3861" w14:textId="1E38A612" w:rsidR="00B653BC" w:rsidRPr="008A4640" w:rsidRDefault="00B653BC" w:rsidP="00B653BC">
            <w:pPr>
              <w:spacing w:after="0"/>
              <w:rPr>
                <w:lang w:val="en-US" w:eastAsia="zh-CN"/>
              </w:rPr>
            </w:pPr>
            <w:r w:rsidRPr="00B653BC">
              <w:rPr>
                <w:color w:val="000000" w:themeColor="text1"/>
                <w:kern w:val="24"/>
              </w:rPr>
              <w:t>1.0544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C0B9DA2" w14:textId="24275D35" w:rsidR="00B653BC" w:rsidRPr="008A4640" w:rsidRDefault="00B653BC" w:rsidP="00B653BC">
            <w:pPr>
              <w:spacing w:after="0"/>
              <w:rPr>
                <w:lang w:val="en-US" w:eastAsia="zh-CN"/>
              </w:rPr>
            </w:pPr>
            <w:r w:rsidRPr="00B653BC">
              <w:rPr>
                <w:color w:val="000000" w:themeColor="text1"/>
                <w:kern w:val="24"/>
              </w:rPr>
              <w:t>1.1536</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4AB12C3" w14:textId="5A93CDF2" w:rsidR="00B653BC" w:rsidRPr="008A4640" w:rsidRDefault="00B653BC" w:rsidP="00B653BC">
            <w:pPr>
              <w:spacing w:after="0"/>
              <w:rPr>
                <w:lang w:val="en-US" w:eastAsia="zh-CN"/>
              </w:rPr>
            </w:pPr>
            <w:r w:rsidRPr="00B653BC">
              <w:rPr>
                <w:color w:val="000000" w:themeColor="text1"/>
                <w:kern w:val="24"/>
              </w:rPr>
              <w:t>1.4471</w:t>
            </w:r>
          </w:p>
        </w:tc>
      </w:tr>
      <w:tr w:rsidR="00B653BC" w:rsidRPr="008A4640" w14:paraId="0B7A8FC1"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DE4634D" w14:textId="77777777" w:rsidR="00B653BC" w:rsidRPr="008A4640" w:rsidRDefault="00B653BC" w:rsidP="00B653BC">
            <w:pPr>
              <w:spacing w:after="0"/>
              <w:rPr>
                <w:lang w:val="en-US" w:eastAsia="zh-CN"/>
              </w:rPr>
            </w:pPr>
            <w:r w:rsidRPr="008A4640">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DC27602" w14:textId="76D96E97" w:rsidR="00B653BC" w:rsidRPr="008A4640" w:rsidRDefault="00B653BC" w:rsidP="00B653BC">
            <w:pPr>
              <w:spacing w:after="0"/>
              <w:rPr>
                <w:lang w:val="en-US" w:eastAsia="zh-CN"/>
              </w:rPr>
            </w:pPr>
            <w:r w:rsidRPr="00B653BC">
              <w:rPr>
                <w:color w:val="000000" w:themeColor="text1"/>
                <w:kern w:val="24"/>
              </w:rPr>
              <w:t>1.0489</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8362070" w14:textId="2A01EA21" w:rsidR="00B653BC" w:rsidRPr="008A4640" w:rsidRDefault="00B653BC" w:rsidP="00B653BC">
            <w:pPr>
              <w:spacing w:after="0"/>
              <w:rPr>
                <w:lang w:val="en-US" w:eastAsia="zh-CN"/>
              </w:rPr>
            </w:pPr>
            <w:r w:rsidRPr="00B653BC">
              <w:rPr>
                <w:color w:val="000000" w:themeColor="text1"/>
                <w:kern w:val="24"/>
              </w:rPr>
              <w:t>1.8194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F875051" w14:textId="0CE05408" w:rsidR="00B653BC" w:rsidRPr="008A4640" w:rsidRDefault="00B653BC" w:rsidP="00B653BC">
            <w:pPr>
              <w:spacing w:after="0"/>
              <w:rPr>
                <w:lang w:val="en-US" w:eastAsia="zh-CN"/>
              </w:rPr>
            </w:pPr>
            <w:r w:rsidRPr="00B653BC">
              <w:rPr>
                <w:color w:val="000000" w:themeColor="text1"/>
                <w:kern w:val="24"/>
              </w:rPr>
              <w:t>2.0802</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520EEEA" w14:textId="6671D7C3" w:rsidR="00B653BC" w:rsidRPr="008A4640" w:rsidRDefault="00B653BC" w:rsidP="00B653BC">
            <w:pPr>
              <w:spacing w:after="0"/>
              <w:rPr>
                <w:lang w:val="en-US" w:eastAsia="zh-CN"/>
              </w:rPr>
            </w:pPr>
            <w:r w:rsidRPr="00B653BC">
              <w:rPr>
                <w:color w:val="000000" w:themeColor="text1"/>
                <w:kern w:val="24"/>
              </w:rPr>
              <w:t>3.0026</w:t>
            </w:r>
          </w:p>
        </w:tc>
      </w:tr>
      <w:tr w:rsidR="00B653BC" w:rsidRPr="008A4640" w14:paraId="3757F109"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7E9A59E" w14:textId="77777777" w:rsidR="00B653BC" w:rsidRPr="008A4640" w:rsidRDefault="00B653BC" w:rsidP="00B653BC">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9839BAD" w14:textId="1EADC190" w:rsidR="00B653BC" w:rsidRPr="008A4640" w:rsidRDefault="00B653BC" w:rsidP="00B653BC">
            <w:pPr>
              <w:spacing w:after="0"/>
              <w:rPr>
                <w:lang w:val="en-US" w:eastAsia="zh-CN"/>
              </w:rPr>
            </w:pPr>
            <w:r w:rsidRPr="00B653BC">
              <w:rPr>
                <w:color w:val="000000" w:themeColor="text1"/>
                <w:kern w:val="24"/>
              </w:rPr>
              <w:t>1.1118</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8F830AA" w14:textId="6CBBAC67" w:rsidR="00B653BC" w:rsidRPr="008A4640" w:rsidRDefault="00B653BC" w:rsidP="00B653BC">
            <w:pPr>
              <w:spacing w:after="0"/>
              <w:rPr>
                <w:lang w:val="en-US" w:eastAsia="zh-CN"/>
              </w:rPr>
            </w:pPr>
            <w:r w:rsidRPr="00B653BC">
              <w:rPr>
                <w:color w:val="000000" w:themeColor="text1"/>
                <w:kern w:val="24"/>
              </w:rPr>
              <w:t>1.7443</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46FA40D" w14:textId="6B9443C0" w:rsidR="00B653BC" w:rsidRPr="008A4640" w:rsidRDefault="00B653BC" w:rsidP="00B653BC">
            <w:pPr>
              <w:spacing w:after="0"/>
              <w:rPr>
                <w:lang w:val="en-US" w:eastAsia="zh-CN"/>
              </w:rPr>
            </w:pPr>
            <w:r w:rsidRPr="00B653BC">
              <w:rPr>
                <w:color w:val="000000" w:themeColor="text1"/>
                <w:kern w:val="24"/>
              </w:rPr>
              <w:t>1.8865</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9F56CB3" w14:textId="12204092" w:rsidR="00B653BC" w:rsidRPr="008A4640" w:rsidRDefault="00B653BC" w:rsidP="00B653BC">
            <w:pPr>
              <w:spacing w:after="0"/>
              <w:rPr>
                <w:lang w:val="en-US" w:eastAsia="zh-CN"/>
              </w:rPr>
            </w:pPr>
            <w:r w:rsidRPr="00B653BC">
              <w:rPr>
                <w:color w:val="000000" w:themeColor="text1"/>
                <w:kern w:val="24"/>
              </w:rPr>
              <w:t>2.5659</w:t>
            </w:r>
          </w:p>
        </w:tc>
      </w:tr>
    </w:tbl>
    <w:p w14:paraId="58A68631" w14:textId="3DBC599A" w:rsidR="00731535" w:rsidRDefault="00731535" w:rsidP="00B67128">
      <w:pPr>
        <w:rPr>
          <w:lang w:val="en-US"/>
        </w:rPr>
      </w:pPr>
    </w:p>
    <w:p w14:paraId="75EC4A11" w14:textId="0D1488D0" w:rsidR="00F719A7" w:rsidRPr="005979FA" w:rsidRDefault="00F719A7" w:rsidP="00F719A7">
      <w:pPr>
        <w:pStyle w:val="TF"/>
      </w:pPr>
      <w:r w:rsidRPr="005B6D6C">
        <w:t xml:space="preserve">Table </w:t>
      </w:r>
      <w:r w:rsidR="001B03CF" w:rsidRPr="005B6D6C">
        <w:t>2.</w:t>
      </w:r>
      <w:r w:rsidR="001B03CF">
        <w:t>2.1</w:t>
      </w:r>
      <w:r w:rsidRPr="005B6D6C">
        <w:t>-</w:t>
      </w:r>
      <w:r w:rsidR="00857203">
        <w:t>7</w:t>
      </w:r>
      <w:r w:rsidRPr="005B6D6C">
        <w:t xml:space="preserve">: </w:t>
      </w:r>
      <w:r>
        <w:t>Evaluation results for RRM temporal prediction Case A</w:t>
      </w:r>
      <w:r w:rsidR="00C83833">
        <w:t>, case 2</w:t>
      </w:r>
      <w:r>
        <w:t xml:space="preserve"> – Mean absolute error (MAE) for different window settings and AI/ML methods, UE speed 120km/h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F719A7" w:rsidRPr="008A4640" w14:paraId="67C5A159"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4E253EF" w14:textId="77777777" w:rsidR="00F719A7" w:rsidRPr="008A4640" w:rsidRDefault="00F719A7" w:rsidP="00A4784B">
            <w:pPr>
              <w:spacing w:after="0"/>
              <w:rPr>
                <w:lang w:val="en-US" w:eastAsia="zh-CN"/>
              </w:rPr>
            </w:pPr>
            <w:r>
              <w:rPr>
                <w:color w:val="000000" w:themeColor="text1"/>
                <w:kern w:val="24"/>
                <w:lang w:val="en-US" w:eastAsia="zh-CN"/>
              </w:rPr>
              <w:t>Observation window &amp; Prediction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9BA9EB5" w14:textId="77777777" w:rsidR="00F719A7" w:rsidRPr="008A4640" w:rsidRDefault="00F719A7" w:rsidP="00A4784B">
            <w:pPr>
              <w:spacing w:after="0"/>
              <w:rPr>
                <w:lang w:val="en-US" w:eastAsia="zh-CN"/>
              </w:rPr>
            </w:pPr>
            <w:r w:rsidRPr="008A4640">
              <w:rPr>
                <w:color w:val="000000" w:themeColor="text1"/>
                <w:kern w:val="24"/>
                <w:lang w:val="en-US" w:eastAsia="zh-CN"/>
              </w:rPr>
              <w:t>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7679060" w14:textId="77777777" w:rsidR="00F719A7" w:rsidRPr="008A4640" w:rsidRDefault="00F719A7" w:rsidP="00A4784B">
            <w:pPr>
              <w:spacing w:after="0"/>
              <w:rPr>
                <w:lang w:val="en-US" w:eastAsia="zh-CN"/>
              </w:rPr>
            </w:pPr>
            <w:r w:rsidRPr="008A4640">
              <w:rPr>
                <w:color w:val="000000" w:themeColor="text1"/>
                <w:kern w:val="24"/>
                <w:lang w:val="en-US" w:eastAsia="zh-CN"/>
              </w:rPr>
              <w:t>80ms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B1A67DA" w14:textId="77777777" w:rsidR="00F719A7" w:rsidRPr="008A4640" w:rsidRDefault="00F719A7" w:rsidP="00A4784B">
            <w:pPr>
              <w:spacing w:after="0"/>
              <w:rPr>
                <w:lang w:val="en-US" w:eastAsia="zh-CN"/>
              </w:rPr>
            </w:pPr>
            <w:r w:rsidRPr="008A4640">
              <w:rPr>
                <w:color w:val="000000" w:themeColor="text1"/>
                <w:kern w:val="24"/>
                <w:lang w:val="en-US" w:eastAsia="zh-CN"/>
              </w:rPr>
              <w:t>100ms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F0ED9C8" w14:textId="77777777" w:rsidR="00F719A7" w:rsidRPr="008A4640" w:rsidRDefault="00F719A7" w:rsidP="00A4784B">
            <w:pPr>
              <w:spacing w:after="0"/>
              <w:rPr>
                <w:lang w:val="en-US" w:eastAsia="zh-CN"/>
              </w:rPr>
            </w:pPr>
            <w:r w:rsidRPr="008A4640">
              <w:rPr>
                <w:color w:val="000000" w:themeColor="text1"/>
                <w:kern w:val="24"/>
                <w:lang w:val="en-US" w:eastAsia="zh-CN"/>
              </w:rPr>
              <w:t>200ms</w:t>
            </w:r>
          </w:p>
        </w:tc>
      </w:tr>
      <w:tr w:rsidR="000D7E68" w:rsidRPr="008A4640" w14:paraId="328D06FC"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3CBCF6A" w14:textId="77777777" w:rsidR="000D7E68" w:rsidRPr="008A4640" w:rsidRDefault="000D7E68" w:rsidP="000D7E68">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CE0E78E" w14:textId="31F6CC81" w:rsidR="000D7E68" w:rsidRPr="008A4640" w:rsidRDefault="000D7E68" w:rsidP="000D7E68">
            <w:pPr>
              <w:spacing w:after="0"/>
              <w:rPr>
                <w:lang w:val="en-US" w:eastAsia="zh-CN"/>
              </w:rPr>
            </w:pPr>
            <w:r w:rsidRPr="000D7E68">
              <w:rPr>
                <w:color w:val="000000" w:themeColor="text1"/>
                <w:kern w:val="24"/>
              </w:rPr>
              <w:t>1.1216</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200874" w14:textId="5DFAE4FC" w:rsidR="000D7E68" w:rsidRPr="008A4640" w:rsidRDefault="000D7E68" w:rsidP="000D7E68">
            <w:pPr>
              <w:spacing w:after="0"/>
              <w:rPr>
                <w:lang w:val="en-US" w:eastAsia="zh-CN"/>
              </w:rPr>
            </w:pPr>
            <w:r w:rsidRPr="000D7E68">
              <w:rPr>
                <w:color w:val="000000" w:themeColor="text1"/>
                <w:kern w:val="24"/>
              </w:rPr>
              <w:t>1.5638</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6F12A1F" w14:textId="25115B9B" w:rsidR="000D7E68" w:rsidRPr="008A4640" w:rsidRDefault="000D7E68" w:rsidP="000D7E68">
            <w:pPr>
              <w:spacing w:after="0"/>
              <w:rPr>
                <w:lang w:val="en-US" w:eastAsia="zh-CN"/>
              </w:rPr>
            </w:pPr>
            <w:r w:rsidRPr="000D7E68">
              <w:rPr>
                <w:color w:val="000000" w:themeColor="text1"/>
                <w:kern w:val="24"/>
              </w:rPr>
              <w:t>1.7314</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CE9DB3F" w14:textId="1FC1D3D4" w:rsidR="000D7E68" w:rsidRPr="008A4640" w:rsidRDefault="000D7E68" w:rsidP="000D7E68">
            <w:pPr>
              <w:spacing w:after="0"/>
              <w:rPr>
                <w:lang w:val="en-US" w:eastAsia="zh-CN"/>
              </w:rPr>
            </w:pPr>
            <w:r w:rsidRPr="000D7E68">
              <w:rPr>
                <w:color w:val="000000" w:themeColor="text1"/>
                <w:kern w:val="24"/>
              </w:rPr>
              <w:t>2.1903</w:t>
            </w:r>
          </w:p>
        </w:tc>
      </w:tr>
      <w:tr w:rsidR="000D7E68" w:rsidRPr="008A4640" w14:paraId="0F790B9D"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751B834" w14:textId="77777777" w:rsidR="000D7E68" w:rsidRPr="008A4640" w:rsidRDefault="000D7E68" w:rsidP="000D7E68">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51487BE" w14:textId="094C339B" w:rsidR="000D7E68" w:rsidRPr="008A4640" w:rsidRDefault="000D7E68" w:rsidP="000D7E68">
            <w:pPr>
              <w:spacing w:after="0"/>
              <w:rPr>
                <w:lang w:val="en-US" w:eastAsia="zh-CN"/>
              </w:rPr>
            </w:pPr>
            <w:r w:rsidRPr="000D7E68">
              <w:rPr>
                <w:color w:val="000000" w:themeColor="text1"/>
                <w:kern w:val="24"/>
              </w:rPr>
              <w:t>1.3000</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FA87098" w14:textId="65B92D85" w:rsidR="000D7E68" w:rsidRPr="008A4640" w:rsidRDefault="000D7E68" w:rsidP="000D7E68">
            <w:pPr>
              <w:spacing w:after="0"/>
              <w:rPr>
                <w:lang w:val="en-US" w:eastAsia="zh-CN"/>
              </w:rPr>
            </w:pPr>
            <w:r w:rsidRPr="000D7E68">
              <w:rPr>
                <w:color w:val="000000" w:themeColor="text1"/>
                <w:kern w:val="24"/>
              </w:rPr>
              <w:t>1.8209</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F458A0" w14:textId="7ECF6497" w:rsidR="000D7E68" w:rsidRPr="008A4640" w:rsidRDefault="000D7E68" w:rsidP="000D7E68">
            <w:pPr>
              <w:spacing w:after="0"/>
              <w:rPr>
                <w:lang w:val="en-US" w:eastAsia="zh-CN"/>
              </w:rPr>
            </w:pPr>
            <w:r w:rsidRPr="000D7E68">
              <w:rPr>
                <w:color w:val="000000" w:themeColor="text1"/>
                <w:kern w:val="24"/>
              </w:rPr>
              <w:t>1.9227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7F8D110" w14:textId="0C0B8121" w:rsidR="000D7E68" w:rsidRPr="008A4640" w:rsidRDefault="000D7E68" w:rsidP="000D7E68">
            <w:pPr>
              <w:spacing w:after="0"/>
              <w:rPr>
                <w:lang w:val="en-US" w:eastAsia="zh-CN"/>
              </w:rPr>
            </w:pPr>
            <w:r w:rsidRPr="000D7E68">
              <w:rPr>
                <w:color w:val="000000" w:themeColor="text1"/>
                <w:kern w:val="24"/>
              </w:rPr>
              <w:t>2.6911</w:t>
            </w:r>
          </w:p>
        </w:tc>
      </w:tr>
      <w:tr w:rsidR="000D7E68" w:rsidRPr="008A4640" w14:paraId="62F41070"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1BF2D60" w14:textId="77777777" w:rsidR="000D7E68" w:rsidRPr="008A4640" w:rsidRDefault="000D7E68" w:rsidP="000D7E68">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E3C7D37" w14:textId="413F616B" w:rsidR="000D7E68" w:rsidRPr="008A4640" w:rsidRDefault="000D7E68" w:rsidP="000D7E68">
            <w:pPr>
              <w:spacing w:after="0"/>
              <w:rPr>
                <w:lang w:val="en-US" w:eastAsia="zh-CN"/>
              </w:rPr>
            </w:pPr>
            <w:r w:rsidRPr="000D7E68">
              <w:rPr>
                <w:color w:val="000000" w:themeColor="text1"/>
                <w:kern w:val="24"/>
              </w:rPr>
              <w:t>1.1070</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19C6971" w14:textId="24F97F1E" w:rsidR="000D7E68" w:rsidRPr="008A4640" w:rsidRDefault="000D7E68" w:rsidP="000D7E68">
            <w:pPr>
              <w:spacing w:after="0"/>
              <w:rPr>
                <w:lang w:val="en-US" w:eastAsia="zh-CN"/>
              </w:rPr>
            </w:pPr>
            <w:r w:rsidRPr="000D7E68">
              <w:rPr>
                <w:color w:val="000000" w:themeColor="text1"/>
                <w:kern w:val="24"/>
              </w:rPr>
              <w:t>1.4759</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885F250" w14:textId="796E158B" w:rsidR="000D7E68" w:rsidRPr="008A4640" w:rsidRDefault="000D7E68" w:rsidP="000D7E68">
            <w:pPr>
              <w:spacing w:after="0"/>
              <w:rPr>
                <w:lang w:val="en-US" w:eastAsia="zh-CN"/>
              </w:rPr>
            </w:pPr>
            <w:r w:rsidRPr="000D7E68">
              <w:rPr>
                <w:color w:val="000000" w:themeColor="text1"/>
                <w:kern w:val="24"/>
              </w:rPr>
              <w:t>1.6223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5ADADDF" w14:textId="43C7E68D" w:rsidR="000D7E68" w:rsidRPr="008A4640" w:rsidRDefault="000D7E68" w:rsidP="000D7E68">
            <w:pPr>
              <w:spacing w:after="0"/>
              <w:rPr>
                <w:lang w:val="en-US" w:eastAsia="zh-CN"/>
              </w:rPr>
            </w:pPr>
            <w:r w:rsidRPr="000D7E68">
              <w:rPr>
                <w:color w:val="000000" w:themeColor="text1"/>
                <w:kern w:val="24"/>
              </w:rPr>
              <w:t>2.0750</w:t>
            </w:r>
          </w:p>
        </w:tc>
      </w:tr>
      <w:tr w:rsidR="000D7E68" w:rsidRPr="008A4640" w14:paraId="58AAC263"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8277D04" w14:textId="77777777" w:rsidR="000D7E68" w:rsidRPr="008A4640" w:rsidRDefault="000D7E68" w:rsidP="000D7E68">
            <w:pPr>
              <w:spacing w:after="0"/>
              <w:rPr>
                <w:lang w:val="en-US" w:eastAsia="zh-CN"/>
              </w:rPr>
            </w:pPr>
            <w:r w:rsidRPr="008A4640">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DF3E49C" w14:textId="6759E8C5" w:rsidR="000D7E68" w:rsidRPr="008A4640" w:rsidRDefault="000D7E68" w:rsidP="000D7E68">
            <w:pPr>
              <w:spacing w:after="0"/>
              <w:rPr>
                <w:lang w:val="en-US" w:eastAsia="zh-CN"/>
              </w:rPr>
            </w:pPr>
            <w:r w:rsidRPr="000D7E68">
              <w:rPr>
                <w:color w:val="000000" w:themeColor="text1"/>
                <w:kern w:val="24"/>
              </w:rPr>
              <w:t>1.4244</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0960C91" w14:textId="6296A5A6" w:rsidR="000D7E68" w:rsidRPr="008A4640" w:rsidRDefault="000D7E68" w:rsidP="000D7E68">
            <w:pPr>
              <w:spacing w:after="0"/>
              <w:rPr>
                <w:lang w:val="en-US" w:eastAsia="zh-CN"/>
              </w:rPr>
            </w:pPr>
            <w:r w:rsidRPr="000D7E68">
              <w:rPr>
                <w:color w:val="000000" w:themeColor="text1"/>
                <w:kern w:val="24"/>
              </w:rPr>
              <w:t>2.5351</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76CCCA1" w14:textId="4E86A493" w:rsidR="000D7E68" w:rsidRPr="008A4640" w:rsidRDefault="000D7E68" w:rsidP="000D7E68">
            <w:pPr>
              <w:spacing w:after="0"/>
              <w:rPr>
                <w:lang w:val="en-US" w:eastAsia="zh-CN"/>
              </w:rPr>
            </w:pPr>
            <w:r w:rsidRPr="000D7E68">
              <w:rPr>
                <w:color w:val="000000" w:themeColor="text1"/>
                <w:kern w:val="24"/>
              </w:rPr>
              <w:t>2.9216</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3F2E793" w14:textId="1176803B" w:rsidR="000D7E68" w:rsidRPr="008A4640" w:rsidRDefault="000D7E68" w:rsidP="000D7E68">
            <w:pPr>
              <w:spacing w:after="0"/>
              <w:rPr>
                <w:lang w:val="en-US" w:eastAsia="zh-CN"/>
              </w:rPr>
            </w:pPr>
            <w:r w:rsidRPr="000D7E68">
              <w:rPr>
                <w:color w:val="000000" w:themeColor="text1"/>
                <w:kern w:val="24"/>
              </w:rPr>
              <w:t>4.2788</w:t>
            </w:r>
          </w:p>
        </w:tc>
      </w:tr>
      <w:tr w:rsidR="000D7E68" w:rsidRPr="008A4640" w14:paraId="1DDA5852" w14:textId="77777777" w:rsidTr="00A4784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9F0392A" w14:textId="77777777" w:rsidR="000D7E68" w:rsidRPr="008A4640" w:rsidRDefault="000D7E68" w:rsidP="000D7E68">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FCDDAFE" w14:textId="569C233B" w:rsidR="000D7E68" w:rsidRPr="008A4640" w:rsidRDefault="000D7E68" w:rsidP="000D7E68">
            <w:pPr>
              <w:spacing w:after="0"/>
              <w:rPr>
                <w:lang w:val="en-US" w:eastAsia="zh-CN"/>
              </w:rPr>
            </w:pPr>
            <w:r w:rsidRPr="000D7E68">
              <w:rPr>
                <w:color w:val="000000" w:themeColor="text1"/>
                <w:kern w:val="24"/>
              </w:rPr>
              <w:t>1.5087</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7574134" w14:textId="0E149273" w:rsidR="000D7E68" w:rsidRPr="008A4640" w:rsidRDefault="000D7E68" w:rsidP="000D7E68">
            <w:pPr>
              <w:spacing w:after="0"/>
              <w:rPr>
                <w:lang w:val="en-US" w:eastAsia="zh-CN"/>
              </w:rPr>
            </w:pPr>
            <w:r w:rsidRPr="000D7E68">
              <w:rPr>
                <w:color w:val="000000" w:themeColor="text1"/>
                <w:kern w:val="24"/>
              </w:rPr>
              <w:t>2.3970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96D3658" w14:textId="13133C45" w:rsidR="000D7E68" w:rsidRPr="008A4640" w:rsidRDefault="000D7E68" w:rsidP="000D7E68">
            <w:pPr>
              <w:spacing w:after="0"/>
              <w:rPr>
                <w:lang w:val="en-US" w:eastAsia="zh-CN"/>
              </w:rPr>
            </w:pPr>
            <w:r w:rsidRPr="000D7E68">
              <w:rPr>
                <w:color w:val="000000" w:themeColor="text1"/>
                <w:kern w:val="24"/>
              </w:rPr>
              <w:t>2.5843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DCA8843" w14:textId="51454E71" w:rsidR="000D7E68" w:rsidRPr="008A4640" w:rsidRDefault="000D7E68" w:rsidP="000D7E68">
            <w:pPr>
              <w:spacing w:after="0"/>
              <w:rPr>
                <w:lang w:val="en-US" w:eastAsia="zh-CN"/>
              </w:rPr>
            </w:pPr>
            <w:r w:rsidRPr="000D7E68">
              <w:rPr>
                <w:color w:val="000000" w:themeColor="text1"/>
                <w:kern w:val="24"/>
              </w:rPr>
              <w:t>3.5459</w:t>
            </w:r>
          </w:p>
        </w:tc>
      </w:tr>
    </w:tbl>
    <w:p w14:paraId="0C06BCA1" w14:textId="026CA243" w:rsidR="00731535" w:rsidRDefault="00731535" w:rsidP="00B67128">
      <w:pPr>
        <w:rPr>
          <w:lang w:val="en-US"/>
        </w:rPr>
      </w:pPr>
    </w:p>
    <w:p w14:paraId="74FC27AB" w14:textId="5C1D1858" w:rsidR="00724EC9" w:rsidRDefault="00724EC9" w:rsidP="00B67128">
      <w:r w:rsidRPr="00724EC9">
        <w:t>These evaluation results lead to the following observation</w:t>
      </w:r>
      <w:r w:rsidR="000F03B8">
        <w:t>s</w:t>
      </w:r>
      <w:r>
        <w:t>.</w:t>
      </w:r>
    </w:p>
    <w:p w14:paraId="062A07EC" w14:textId="1AC0F712" w:rsidR="00724EC9" w:rsidRDefault="00724EC9" w:rsidP="00B67128">
      <w:r w:rsidRPr="008672A0">
        <w:rPr>
          <w:b/>
          <w:bCs/>
        </w:rPr>
        <w:lastRenderedPageBreak/>
        <w:t xml:space="preserve">Observation </w:t>
      </w:r>
      <w:r w:rsidR="0077698C">
        <w:rPr>
          <w:b/>
          <w:bCs/>
        </w:rPr>
        <w:t>2</w:t>
      </w:r>
      <w:r>
        <w:t xml:space="preserve">: </w:t>
      </w:r>
      <w:r w:rsidR="008C1B77" w:rsidRPr="008C1B77">
        <w:t xml:space="preserve">A larger observation window and prediction window may result in a higher MAE in </w:t>
      </w:r>
      <w:r w:rsidR="008C1B77">
        <w:t xml:space="preserve">temporal domain </w:t>
      </w:r>
      <w:r w:rsidR="004F0255">
        <w:t xml:space="preserve">RRM measurement </w:t>
      </w:r>
      <w:r w:rsidR="008C1B77" w:rsidRPr="008C1B77">
        <w:t>prediction.</w:t>
      </w:r>
    </w:p>
    <w:p w14:paraId="2179C7B9" w14:textId="4733540A" w:rsidR="000F03B8" w:rsidRPr="00C0682D" w:rsidRDefault="000F03B8" w:rsidP="00B67128">
      <w:pPr>
        <w:rPr>
          <w:lang w:val="en-US"/>
        </w:rPr>
      </w:pPr>
      <w:r w:rsidRPr="008672A0">
        <w:rPr>
          <w:b/>
          <w:bCs/>
        </w:rPr>
        <w:t xml:space="preserve">Observation </w:t>
      </w:r>
      <w:r w:rsidR="0077698C">
        <w:rPr>
          <w:b/>
          <w:bCs/>
        </w:rPr>
        <w:t>3</w:t>
      </w:r>
      <w:r>
        <w:t xml:space="preserve">: </w:t>
      </w:r>
      <w:r w:rsidRPr="000F03B8">
        <w:t> In addition to window size, the impact of UE speed on MAE performance appears to be linear, meaning that higher UE speeds generally lead to higher MAE</w:t>
      </w:r>
      <w:r>
        <w:t xml:space="preserve"> </w:t>
      </w:r>
      <w:r w:rsidRPr="008C1B77">
        <w:t xml:space="preserve">in </w:t>
      </w:r>
      <w:r>
        <w:t xml:space="preserve">temporal domain RRM measurement </w:t>
      </w:r>
      <w:r w:rsidRPr="008C1B77">
        <w:t>prediction</w:t>
      </w:r>
      <w:r>
        <w:t>.</w:t>
      </w:r>
    </w:p>
    <w:p w14:paraId="01544399" w14:textId="24955011" w:rsidR="00992DB0" w:rsidRDefault="00992DB0" w:rsidP="00992DB0">
      <w:pPr>
        <w:pStyle w:val="Heading3"/>
        <w:rPr>
          <w:lang w:val="en-US"/>
        </w:rPr>
      </w:pPr>
      <w:r>
        <w:rPr>
          <w:lang w:val="en-US"/>
        </w:rPr>
        <w:t>2.</w:t>
      </w:r>
      <w:r w:rsidR="002C146C">
        <w:rPr>
          <w:lang w:val="en-US"/>
        </w:rPr>
        <w:t>2</w:t>
      </w:r>
      <w:r>
        <w:rPr>
          <w:lang w:val="en-US"/>
        </w:rPr>
        <w:t>.</w:t>
      </w:r>
      <w:r w:rsidR="00603F34">
        <w:rPr>
          <w:lang w:val="en-US"/>
        </w:rPr>
        <w:t>2</w:t>
      </w:r>
      <w:r>
        <w:rPr>
          <w:lang w:val="en-US"/>
        </w:rPr>
        <w:t xml:space="preserve"> </w:t>
      </w:r>
      <w:r w:rsidR="003A0B26">
        <w:rPr>
          <w:lang w:val="en-US"/>
        </w:rPr>
        <w:tab/>
      </w:r>
      <w:r w:rsidR="003B0F88" w:rsidRPr="003B0F88">
        <w:rPr>
          <w:lang w:val="en-US"/>
        </w:rPr>
        <w:t>FR1 to FR1 intra-frequency temporal domain case B</w:t>
      </w:r>
    </w:p>
    <w:p w14:paraId="6774895D" w14:textId="235C4AF3" w:rsidR="00A235C3" w:rsidRDefault="00F9231E" w:rsidP="00A235C3">
      <w:r w:rsidRPr="00F9231E">
        <w:t xml:space="preserve">This section explores the various approaches and evaluation results for RRM temporal domain prediction case B. As previously </w:t>
      </w:r>
      <w:r>
        <w:t>raised</w:t>
      </w:r>
      <w:r w:rsidRPr="00F9231E">
        <w:t xml:space="preserve"> in the email </w:t>
      </w:r>
      <w:r>
        <w:t xml:space="preserve">discussion </w:t>
      </w:r>
      <w:r w:rsidR="00F91C45">
        <w:t>[1]</w:t>
      </w:r>
      <w:r w:rsidRPr="00F9231E">
        <w:t>, there two distinct examples for case B.</w:t>
      </w:r>
      <w:r w:rsidR="00A235C3">
        <w:t xml:space="preserve"> </w:t>
      </w:r>
      <w:r w:rsidR="00A235C3" w:rsidRPr="007E65E2">
        <w:t>Example 1</w:t>
      </w:r>
      <w:r w:rsidR="00A235C3">
        <w:t>, depicted in Figure 2.2.2-1</w:t>
      </w:r>
      <w:r w:rsidR="00C275BD">
        <w:t>,</w:t>
      </w:r>
      <w:r w:rsidR="00A235C3" w:rsidRPr="007E65E2">
        <w:t xml:space="preserve"> utilizes a sequence-to-sequence prediction model to leverage past measurement samples and predict future measurement samples across multiple time steps. Unlike Case A, which employs per-sample prediction periodicity without measurement reduction, this scenario aligns the prediction periodicity with the combined length of the prediction window and observation window, enabling measurement reduction</w:t>
      </w:r>
      <w:r w:rsidR="00A235C3">
        <w:t xml:space="preserve"> (e.g., 50% in Figure 2.2-2)</w:t>
      </w:r>
      <w:r w:rsidR="00A235C3" w:rsidRPr="007E65E2">
        <w:t>.</w:t>
      </w:r>
    </w:p>
    <w:p w14:paraId="2D87FED0" w14:textId="7CC6A33A" w:rsidR="00F9231E" w:rsidRDefault="00F9231E" w:rsidP="00F9231E">
      <w:r>
        <w:t xml:space="preserve"> </w:t>
      </w:r>
    </w:p>
    <w:p w14:paraId="1FEAED5D" w14:textId="45BBE626" w:rsidR="009778CF" w:rsidRDefault="009778CF" w:rsidP="009778CF">
      <w:pPr>
        <w:jc w:val="center"/>
        <w:rPr>
          <w:lang w:val="en-US"/>
        </w:rPr>
      </w:pPr>
      <w:r>
        <w:rPr>
          <w:noProof/>
          <w:lang w:val="en-US"/>
        </w:rPr>
        <w:drawing>
          <wp:inline distT="0" distB="0" distL="0" distR="0" wp14:anchorId="74D5AEF3" wp14:editId="4550BEFE">
            <wp:extent cx="2495550" cy="1308100"/>
            <wp:effectExtent l="0" t="0" r="0" b="0"/>
            <wp:docPr id="11696243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95550" cy="1308100"/>
                    </a:xfrm>
                    <a:prstGeom prst="rect">
                      <a:avLst/>
                    </a:prstGeom>
                    <a:noFill/>
                    <a:ln>
                      <a:noFill/>
                    </a:ln>
                  </pic:spPr>
                </pic:pic>
              </a:graphicData>
            </a:graphic>
          </wp:inline>
        </w:drawing>
      </w:r>
    </w:p>
    <w:p w14:paraId="12A0DF41" w14:textId="77777777" w:rsidR="009778CF" w:rsidRPr="002D44CD" w:rsidRDefault="009778CF" w:rsidP="009778CF">
      <w:pPr>
        <w:pStyle w:val="TF"/>
      </w:pPr>
      <w:r>
        <w:t>Figure 2.2.2-1: RRM temporal domain prediction – case B example 1</w:t>
      </w:r>
    </w:p>
    <w:p w14:paraId="591569BC" w14:textId="05D9B6AF" w:rsidR="00A235C3" w:rsidRDefault="00A235C3" w:rsidP="00A235C3">
      <w:r w:rsidRPr="00230515">
        <w:t>Example 2</w:t>
      </w:r>
      <w:r>
        <w:t>, depicted in Figure 2.2.2-2</w:t>
      </w:r>
      <w:r w:rsidR="00C275BD">
        <w:t>,</w:t>
      </w:r>
      <w:r w:rsidRPr="00230515">
        <w:t xml:space="preserve"> utilizes a sequence of past measurement samples within the observation window but applies a sample-and-hold method to achieve</w:t>
      </w:r>
      <w:r w:rsidR="003F3D5F">
        <w:t xml:space="preserve"> the desired measurement reduction ratio. In the example depicted in the figure, </w:t>
      </w:r>
      <w:r w:rsidRPr="00230515">
        <w:t>a 50% reduction</w:t>
      </w:r>
      <w:r w:rsidR="00C00B1F">
        <w:t xml:space="preserve"> is achieved</w:t>
      </w:r>
      <w:r w:rsidRPr="00230515">
        <w:t>. In this case, the prediction results should always correspond to the subsequent measurement sample. While this example is more complex to implement, we begin our evaluation with it, considering that many companies perceive Example 1 as similar to Case A.</w:t>
      </w:r>
    </w:p>
    <w:p w14:paraId="40A18B9E" w14:textId="77777777" w:rsidR="009778CF" w:rsidRDefault="009778CF" w:rsidP="009778CF">
      <w:pPr>
        <w:rPr>
          <w:lang w:val="da-DK"/>
        </w:rPr>
      </w:pPr>
    </w:p>
    <w:p w14:paraId="1075FF6C" w14:textId="77777777" w:rsidR="009778CF" w:rsidRDefault="009778CF" w:rsidP="009778CF">
      <w:pPr>
        <w:jc w:val="center"/>
      </w:pPr>
      <w:r w:rsidRPr="00992DB0">
        <w:object w:dxaOrig="3660" w:dyaOrig="2040" w14:anchorId="44A59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83pt;height:102pt" o:ole="">
            <v:imagedata r:id="rId15" o:title=""/>
          </v:shape>
          <o:OLEObject Type="Embed" ProgID="Unknown" ShapeID="_x0000_i1031" DrawAspect="Content" ObjectID="_1789547087" r:id="rId16"/>
        </w:object>
      </w:r>
    </w:p>
    <w:p w14:paraId="19D48F9A" w14:textId="77777777" w:rsidR="009778CF" w:rsidRPr="00623093" w:rsidRDefault="009778CF" w:rsidP="009778CF">
      <w:pPr>
        <w:pStyle w:val="TF"/>
      </w:pPr>
      <w:r>
        <w:t>Figure 2.2.2-2: RRM temporal domain prediction – case B example 2</w:t>
      </w:r>
    </w:p>
    <w:p w14:paraId="2616D0CC" w14:textId="58D570BC" w:rsidR="00B360EC" w:rsidRPr="0023180A" w:rsidRDefault="00E0216A" w:rsidP="00B360EC">
      <w:pPr>
        <w:rPr>
          <w:lang w:val="da-DK"/>
        </w:rPr>
      </w:pPr>
      <w:r w:rsidRPr="0023180A">
        <w:t>Before delving into the detailed technical discussion and evaluation results, we need to clarify how the L1/L3 filter should be applied for this example.</w:t>
      </w:r>
      <w:r w:rsidR="00755ED3" w:rsidRPr="0023180A">
        <w:t xml:space="preserve"> </w:t>
      </w:r>
      <w:r w:rsidR="00B360EC" w:rsidRPr="0023180A">
        <w:rPr>
          <w:lang w:val="da-DK"/>
        </w:rPr>
        <w:t>Layer 3 fi</w:t>
      </w:r>
      <w:r w:rsidR="00037D52" w:rsidRPr="0023180A">
        <w:rPr>
          <w:lang w:val="da-DK"/>
        </w:rPr>
        <w:t xml:space="preserve">lter </w:t>
      </w:r>
      <w:r w:rsidR="006819D4" w:rsidRPr="0023180A">
        <w:rPr>
          <w:lang w:val="da-DK"/>
        </w:rPr>
        <w:t xml:space="preserve">applied to the beam consolidated measurements </w:t>
      </w:r>
      <w:r w:rsidR="00037D52" w:rsidRPr="0023180A">
        <w:rPr>
          <w:lang w:val="da-DK"/>
        </w:rPr>
        <w:t xml:space="preserve">is defined in 3GPP TS 38.331 </w:t>
      </w:r>
      <w:r w:rsidR="00ED2F07" w:rsidRPr="0023180A">
        <w:rPr>
          <w:lang w:val="da-DK"/>
        </w:rPr>
        <w:t xml:space="preserve">5.5.3.2 as: </w:t>
      </w:r>
    </w:p>
    <w:tbl>
      <w:tblPr>
        <w:tblStyle w:val="TableGrid"/>
        <w:tblW w:w="0" w:type="auto"/>
        <w:tblLook w:val="04A0" w:firstRow="1" w:lastRow="0" w:firstColumn="1" w:lastColumn="0" w:noHBand="0" w:noVBand="1"/>
      </w:tblPr>
      <w:tblGrid>
        <w:gridCol w:w="9631"/>
      </w:tblGrid>
      <w:tr w:rsidR="00E364D5" w:rsidRPr="00706618" w14:paraId="708AED94" w14:textId="77777777" w:rsidTr="00E364D5">
        <w:tc>
          <w:tcPr>
            <w:tcW w:w="9631" w:type="dxa"/>
          </w:tcPr>
          <w:p w14:paraId="0DEFA02D" w14:textId="77777777" w:rsidR="00E364D5" w:rsidRPr="0023180A" w:rsidRDefault="00E364D5" w:rsidP="00936ED4">
            <w:pPr>
              <w:ind w:left="0" w:firstLine="0"/>
              <w:jc w:val="center"/>
              <w:rPr>
                <w:rFonts w:ascii="Times New Roman" w:hAnsi="Times New Roman" w:cs="Times New Roman"/>
                <w:b/>
                <w:i/>
                <w:color w:val="auto"/>
                <w:sz w:val="20"/>
                <w:szCs w:val="20"/>
                <w:lang w:val="da-DK"/>
              </w:rPr>
            </w:pPr>
            <w:r w:rsidRPr="0023180A">
              <w:rPr>
                <w:rFonts w:ascii="Times New Roman" w:hAnsi="Times New Roman" w:cs="Times New Roman"/>
                <w:b/>
                <w:i/>
                <w:color w:val="auto"/>
                <w:sz w:val="20"/>
                <w:szCs w:val="20"/>
                <w:lang w:val="da-DK"/>
              </w:rPr>
              <w:t>Fn = (1 – a)*Fn-1 + a*Mn</w:t>
            </w:r>
          </w:p>
          <w:p w14:paraId="3CE0A947" w14:textId="7582C7BD" w:rsidR="00E364D5" w:rsidRPr="0023180A" w:rsidRDefault="00E364D5" w:rsidP="00F1046A">
            <w:pPr>
              <w:ind w:left="0" w:firstLine="0"/>
              <w:rPr>
                <w:rFonts w:ascii="Times New Roman" w:hAnsi="Times New Roman" w:cs="Times New Roman"/>
                <w:color w:val="auto"/>
                <w:sz w:val="20"/>
                <w:szCs w:val="20"/>
                <w:lang w:val="da-DK"/>
              </w:rPr>
            </w:pPr>
            <w:r w:rsidRPr="0023180A">
              <w:rPr>
                <w:rFonts w:ascii="Times New Roman" w:hAnsi="Times New Roman" w:cs="Times New Roman"/>
                <w:color w:val="auto"/>
                <w:sz w:val="20"/>
                <w:szCs w:val="20"/>
                <w:lang w:val="da-DK"/>
              </w:rPr>
              <w:t>where</w:t>
            </w:r>
          </w:p>
          <w:p w14:paraId="11CAD4D9" w14:textId="77777777" w:rsidR="00E364D5" w:rsidRPr="0023180A" w:rsidRDefault="00E364D5" w:rsidP="00E364D5">
            <w:pPr>
              <w:ind w:left="568"/>
              <w:rPr>
                <w:rFonts w:ascii="Times New Roman" w:hAnsi="Times New Roman" w:cs="Times New Roman"/>
                <w:color w:val="auto"/>
                <w:sz w:val="20"/>
                <w:szCs w:val="20"/>
                <w:lang w:val="da-DK"/>
              </w:rPr>
            </w:pPr>
            <w:r w:rsidRPr="0023180A">
              <w:rPr>
                <w:rFonts w:ascii="Times New Roman" w:hAnsi="Times New Roman" w:cs="Times New Roman"/>
                <w:b/>
                <w:i/>
                <w:color w:val="auto"/>
                <w:sz w:val="20"/>
                <w:szCs w:val="20"/>
                <w:lang w:val="da-DK"/>
              </w:rPr>
              <w:t>Mn</w:t>
            </w:r>
            <w:r w:rsidRPr="0023180A">
              <w:rPr>
                <w:rFonts w:ascii="Times New Roman" w:hAnsi="Times New Roman" w:cs="Times New Roman"/>
                <w:color w:val="auto"/>
                <w:sz w:val="20"/>
                <w:szCs w:val="20"/>
                <w:lang w:val="da-DK"/>
              </w:rPr>
              <w:t xml:space="preserve"> is the latest received measurement result from the physical layer;</w:t>
            </w:r>
          </w:p>
          <w:p w14:paraId="2D544A52" w14:textId="77777777" w:rsidR="00E364D5" w:rsidRPr="0023180A" w:rsidRDefault="00E364D5" w:rsidP="00E364D5">
            <w:pPr>
              <w:ind w:left="568"/>
              <w:rPr>
                <w:rFonts w:ascii="Times New Roman" w:hAnsi="Times New Roman" w:cs="Times New Roman"/>
                <w:color w:val="auto"/>
                <w:sz w:val="20"/>
                <w:szCs w:val="20"/>
                <w:lang w:val="da-DK"/>
              </w:rPr>
            </w:pPr>
            <w:r w:rsidRPr="0023180A">
              <w:rPr>
                <w:rFonts w:ascii="Times New Roman" w:hAnsi="Times New Roman" w:cs="Times New Roman"/>
                <w:b/>
                <w:i/>
                <w:color w:val="auto"/>
                <w:sz w:val="20"/>
                <w:szCs w:val="20"/>
                <w:lang w:val="da-DK"/>
              </w:rPr>
              <w:t>Fn</w:t>
            </w:r>
            <w:r w:rsidRPr="0023180A">
              <w:rPr>
                <w:rFonts w:ascii="Times New Roman" w:hAnsi="Times New Roman" w:cs="Times New Roman"/>
                <w:color w:val="auto"/>
                <w:sz w:val="20"/>
                <w:szCs w:val="20"/>
                <w:lang w:val="da-DK"/>
              </w:rPr>
              <w:t xml:space="preserve"> is the updated filtered measurement result, that is used for evaluation of reporting criteria, for measurement reporting or for U2N Relay (re)selection evaluation;</w:t>
            </w:r>
          </w:p>
          <w:p w14:paraId="2C6D19FE" w14:textId="66225844" w:rsidR="00E364D5" w:rsidRPr="0023180A" w:rsidRDefault="00E364D5" w:rsidP="00E364D5">
            <w:pPr>
              <w:ind w:left="568"/>
              <w:rPr>
                <w:rFonts w:ascii="Times New Roman" w:hAnsi="Times New Roman" w:cs="Times New Roman"/>
                <w:sz w:val="20"/>
                <w:szCs w:val="20"/>
                <w:lang w:val="da-DK"/>
              </w:rPr>
            </w:pPr>
            <w:r w:rsidRPr="0023180A">
              <w:rPr>
                <w:rFonts w:ascii="Times New Roman" w:hAnsi="Times New Roman" w:cs="Times New Roman"/>
                <w:b/>
                <w:i/>
                <w:color w:val="auto"/>
                <w:sz w:val="20"/>
                <w:szCs w:val="20"/>
                <w:lang w:val="da-DK"/>
              </w:rPr>
              <w:t>Fn-1</w:t>
            </w:r>
            <w:r w:rsidRPr="0023180A">
              <w:rPr>
                <w:rFonts w:ascii="Times New Roman" w:hAnsi="Times New Roman" w:cs="Times New Roman"/>
                <w:color w:val="auto"/>
                <w:sz w:val="20"/>
                <w:szCs w:val="20"/>
                <w:lang w:val="da-DK"/>
              </w:rPr>
              <w:t xml:space="preserve"> is the old filtered measurement result, where </w:t>
            </w:r>
            <w:r w:rsidRPr="0023180A">
              <w:rPr>
                <w:rFonts w:ascii="Times New Roman" w:hAnsi="Times New Roman" w:cs="Times New Roman"/>
                <w:b/>
                <w:i/>
                <w:color w:val="auto"/>
                <w:sz w:val="20"/>
                <w:szCs w:val="20"/>
                <w:lang w:val="da-DK"/>
              </w:rPr>
              <w:t>F0</w:t>
            </w:r>
            <w:r w:rsidRPr="0023180A">
              <w:rPr>
                <w:rFonts w:ascii="Times New Roman" w:hAnsi="Times New Roman" w:cs="Times New Roman"/>
                <w:color w:val="auto"/>
                <w:sz w:val="20"/>
                <w:szCs w:val="20"/>
                <w:lang w:val="da-DK"/>
              </w:rPr>
              <w:t xml:space="preserve"> is set to </w:t>
            </w:r>
            <w:r w:rsidRPr="0023180A">
              <w:rPr>
                <w:rFonts w:ascii="Times New Roman" w:hAnsi="Times New Roman" w:cs="Times New Roman"/>
                <w:b/>
                <w:i/>
                <w:color w:val="auto"/>
                <w:sz w:val="20"/>
                <w:szCs w:val="20"/>
                <w:lang w:val="da-DK"/>
              </w:rPr>
              <w:t>M1</w:t>
            </w:r>
            <w:r w:rsidRPr="0023180A">
              <w:rPr>
                <w:rFonts w:ascii="Times New Roman" w:hAnsi="Times New Roman" w:cs="Times New Roman"/>
                <w:color w:val="auto"/>
                <w:sz w:val="20"/>
                <w:szCs w:val="20"/>
                <w:lang w:val="da-DK"/>
              </w:rPr>
              <w:t xml:space="preserve"> when the first measurement result from the physical layer is received; and for </w:t>
            </w:r>
            <w:r w:rsidRPr="0023180A">
              <w:rPr>
                <w:rFonts w:ascii="Times New Roman" w:hAnsi="Times New Roman" w:cs="Times New Roman"/>
                <w:i/>
                <w:color w:val="auto"/>
                <w:sz w:val="20"/>
                <w:szCs w:val="20"/>
                <w:lang w:val="da-DK"/>
              </w:rPr>
              <w:t>MeasObjectNR</w:t>
            </w:r>
            <w:r w:rsidRPr="0023180A">
              <w:rPr>
                <w:rFonts w:ascii="Times New Roman" w:hAnsi="Times New Roman" w:cs="Times New Roman"/>
                <w:color w:val="auto"/>
                <w:sz w:val="20"/>
                <w:szCs w:val="20"/>
                <w:lang w:val="da-DK"/>
              </w:rPr>
              <w:t xml:space="preserve">, </w:t>
            </w:r>
            <w:r w:rsidRPr="0023180A">
              <w:rPr>
                <w:rFonts w:ascii="Times New Roman" w:hAnsi="Times New Roman" w:cs="Times New Roman"/>
                <w:b/>
                <w:i/>
                <w:color w:val="auto"/>
                <w:sz w:val="20"/>
                <w:szCs w:val="20"/>
                <w:lang w:val="da-DK"/>
              </w:rPr>
              <w:t>a = 1/2</w:t>
            </w:r>
            <w:r w:rsidRPr="0023180A">
              <w:rPr>
                <w:rFonts w:ascii="Times New Roman" w:hAnsi="Times New Roman" w:cs="Times New Roman"/>
                <w:b/>
                <w:i/>
                <w:color w:val="auto"/>
                <w:sz w:val="20"/>
                <w:szCs w:val="20"/>
                <w:vertAlign w:val="superscript"/>
                <w:lang w:val="da-DK"/>
              </w:rPr>
              <w:t>(ki/4)</w:t>
            </w:r>
            <w:r w:rsidRPr="0023180A">
              <w:rPr>
                <w:rFonts w:ascii="Times New Roman" w:hAnsi="Times New Roman" w:cs="Times New Roman"/>
                <w:color w:val="auto"/>
                <w:sz w:val="20"/>
                <w:szCs w:val="20"/>
                <w:lang w:val="da-DK"/>
              </w:rPr>
              <w:t xml:space="preserve">, where </w:t>
            </w:r>
            <w:r w:rsidRPr="0023180A">
              <w:rPr>
                <w:rFonts w:ascii="Times New Roman" w:hAnsi="Times New Roman" w:cs="Times New Roman"/>
                <w:b/>
                <w:i/>
                <w:color w:val="auto"/>
                <w:sz w:val="20"/>
                <w:szCs w:val="20"/>
                <w:lang w:val="da-DK"/>
              </w:rPr>
              <w:t>ki</w:t>
            </w:r>
            <w:r w:rsidRPr="0023180A">
              <w:rPr>
                <w:rFonts w:ascii="Times New Roman" w:hAnsi="Times New Roman" w:cs="Times New Roman"/>
                <w:color w:val="auto"/>
                <w:sz w:val="20"/>
                <w:szCs w:val="20"/>
                <w:lang w:val="da-DK"/>
              </w:rPr>
              <w:t xml:space="preserve"> is the </w:t>
            </w:r>
            <w:r w:rsidRPr="0023180A">
              <w:rPr>
                <w:rFonts w:ascii="Times New Roman" w:hAnsi="Times New Roman" w:cs="Times New Roman"/>
                <w:i/>
                <w:color w:val="auto"/>
                <w:sz w:val="20"/>
                <w:szCs w:val="20"/>
                <w:lang w:val="da-DK"/>
              </w:rPr>
              <w:t>filterCoefficient</w:t>
            </w:r>
            <w:r w:rsidRPr="0023180A">
              <w:rPr>
                <w:rFonts w:ascii="Times New Roman" w:hAnsi="Times New Roman" w:cs="Times New Roman"/>
                <w:color w:val="auto"/>
                <w:sz w:val="20"/>
                <w:szCs w:val="20"/>
                <w:lang w:val="da-DK"/>
              </w:rPr>
              <w:t xml:space="preserve"> for the </w:t>
            </w:r>
            <w:r w:rsidRPr="0023180A">
              <w:rPr>
                <w:rFonts w:ascii="Times New Roman" w:hAnsi="Times New Roman" w:cs="Times New Roman"/>
                <w:color w:val="auto"/>
                <w:sz w:val="20"/>
                <w:szCs w:val="20"/>
                <w:lang w:val="da-DK"/>
              </w:rPr>
              <w:lastRenderedPageBreak/>
              <w:t xml:space="preserve">corresponding measurement quantity of the i:th </w:t>
            </w:r>
            <w:r w:rsidRPr="0023180A">
              <w:rPr>
                <w:rFonts w:ascii="Times New Roman" w:hAnsi="Times New Roman" w:cs="Times New Roman"/>
                <w:i/>
                <w:color w:val="auto"/>
                <w:sz w:val="20"/>
                <w:szCs w:val="20"/>
                <w:lang w:val="da-DK"/>
              </w:rPr>
              <w:t>QuantityConfigNR</w:t>
            </w:r>
            <w:r w:rsidRPr="0023180A">
              <w:rPr>
                <w:rFonts w:ascii="Times New Roman" w:hAnsi="Times New Roman" w:cs="Times New Roman"/>
                <w:color w:val="auto"/>
                <w:sz w:val="20"/>
                <w:szCs w:val="20"/>
                <w:lang w:val="da-DK"/>
              </w:rPr>
              <w:t xml:space="preserve"> in </w:t>
            </w:r>
            <w:r w:rsidRPr="0023180A">
              <w:rPr>
                <w:rFonts w:ascii="Times New Roman" w:hAnsi="Times New Roman" w:cs="Times New Roman"/>
                <w:i/>
                <w:color w:val="auto"/>
                <w:sz w:val="20"/>
                <w:szCs w:val="20"/>
                <w:lang w:val="da-DK"/>
              </w:rPr>
              <w:t>quantityConfigNR-List</w:t>
            </w:r>
            <w:r w:rsidRPr="0023180A">
              <w:rPr>
                <w:rFonts w:ascii="Times New Roman" w:hAnsi="Times New Roman" w:cs="Times New Roman"/>
                <w:color w:val="auto"/>
                <w:sz w:val="20"/>
                <w:szCs w:val="20"/>
                <w:lang w:val="da-DK"/>
              </w:rPr>
              <w:t xml:space="preserve">, and i is indicated by </w:t>
            </w:r>
            <w:r w:rsidRPr="0023180A">
              <w:rPr>
                <w:rFonts w:ascii="Times New Roman" w:hAnsi="Times New Roman" w:cs="Times New Roman"/>
                <w:i/>
                <w:color w:val="auto"/>
                <w:sz w:val="20"/>
                <w:szCs w:val="20"/>
                <w:lang w:val="da-DK"/>
              </w:rPr>
              <w:t>quantityConfigIndex</w:t>
            </w:r>
            <w:r w:rsidRPr="0023180A">
              <w:rPr>
                <w:rFonts w:ascii="Times New Roman" w:hAnsi="Times New Roman" w:cs="Times New Roman"/>
                <w:color w:val="auto"/>
                <w:sz w:val="20"/>
                <w:szCs w:val="20"/>
                <w:lang w:val="da-DK"/>
              </w:rPr>
              <w:t xml:space="preserve"> in </w:t>
            </w:r>
            <w:r w:rsidRPr="0023180A">
              <w:rPr>
                <w:rFonts w:ascii="Times New Roman" w:hAnsi="Times New Roman" w:cs="Times New Roman"/>
                <w:i/>
                <w:color w:val="auto"/>
                <w:sz w:val="20"/>
                <w:szCs w:val="20"/>
                <w:lang w:val="da-DK"/>
              </w:rPr>
              <w:t>MeasObjectNR</w:t>
            </w:r>
            <w:r w:rsidRPr="0023180A">
              <w:rPr>
                <w:rFonts w:ascii="Times New Roman" w:hAnsi="Times New Roman" w:cs="Times New Roman"/>
                <w:color w:val="auto"/>
                <w:sz w:val="20"/>
                <w:szCs w:val="20"/>
                <w:lang w:val="da-DK"/>
              </w:rPr>
              <w:t xml:space="preserve">; for other measurements, </w:t>
            </w:r>
            <w:r w:rsidRPr="0023180A">
              <w:rPr>
                <w:rFonts w:ascii="Times New Roman" w:hAnsi="Times New Roman" w:cs="Times New Roman"/>
                <w:i/>
                <w:color w:val="auto"/>
                <w:sz w:val="20"/>
                <w:szCs w:val="20"/>
                <w:lang w:val="da-DK"/>
              </w:rPr>
              <w:t>a = 1/2</w:t>
            </w:r>
            <w:r w:rsidRPr="0023180A">
              <w:rPr>
                <w:rFonts w:ascii="Times New Roman" w:hAnsi="Times New Roman" w:cs="Times New Roman"/>
                <w:i/>
                <w:color w:val="auto"/>
                <w:sz w:val="20"/>
                <w:szCs w:val="20"/>
                <w:vertAlign w:val="superscript"/>
                <w:lang w:val="da-DK"/>
              </w:rPr>
              <w:t>(k/4)</w:t>
            </w:r>
            <w:r w:rsidRPr="0023180A">
              <w:rPr>
                <w:rFonts w:ascii="Times New Roman" w:hAnsi="Times New Roman" w:cs="Times New Roman"/>
                <w:color w:val="auto"/>
                <w:sz w:val="20"/>
                <w:szCs w:val="20"/>
                <w:lang w:val="da-DK"/>
              </w:rPr>
              <w:t xml:space="preserve">, where </w:t>
            </w:r>
            <w:r w:rsidRPr="0023180A">
              <w:rPr>
                <w:rFonts w:ascii="Times New Roman" w:hAnsi="Times New Roman" w:cs="Times New Roman"/>
                <w:i/>
                <w:color w:val="auto"/>
                <w:sz w:val="20"/>
                <w:szCs w:val="20"/>
                <w:lang w:val="da-DK"/>
              </w:rPr>
              <w:t>k</w:t>
            </w:r>
            <w:r w:rsidRPr="0023180A">
              <w:rPr>
                <w:rFonts w:ascii="Times New Roman" w:hAnsi="Times New Roman" w:cs="Times New Roman"/>
                <w:color w:val="auto"/>
                <w:sz w:val="20"/>
                <w:szCs w:val="20"/>
                <w:lang w:val="da-DK"/>
              </w:rPr>
              <w:t xml:space="preserve"> is the </w:t>
            </w:r>
            <w:r w:rsidRPr="0023180A">
              <w:rPr>
                <w:rFonts w:ascii="Times New Roman" w:hAnsi="Times New Roman" w:cs="Times New Roman"/>
                <w:i/>
                <w:color w:val="auto"/>
                <w:sz w:val="20"/>
                <w:szCs w:val="20"/>
                <w:lang w:val="da-DK"/>
              </w:rPr>
              <w:t>filterCoefficient</w:t>
            </w:r>
            <w:r w:rsidRPr="0023180A">
              <w:rPr>
                <w:rFonts w:ascii="Times New Roman" w:hAnsi="Times New Roman" w:cs="Times New Roman"/>
                <w:color w:val="auto"/>
                <w:sz w:val="20"/>
                <w:szCs w:val="20"/>
                <w:lang w:val="da-DK"/>
              </w:rPr>
              <w:t xml:space="preserve"> for the corresponding measurement quantity received by the </w:t>
            </w:r>
            <w:r w:rsidRPr="0023180A">
              <w:rPr>
                <w:rFonts w:ascii="Times New Roman" w:hAnsi="Times New Roman" w:cs="Times New Roman"/>
                <w:i/>
                <w:color w:val="auto"/>
                <w:sz w:val="20"/>
                <w:szCs w:val="20"/>
                <w:lang w:val="da-DK"/>
              </w:rPr>
              <w:t>quantityConfig</w:t>
            </w:r>
            <w:r w:rsidRPr="0023180A">
              <w:rPr>
                <w:rFonts w:ascii="Times New Roman" w:hAnsi="Times New Roman" w:cs="Times New Roman"/>
                <w:color w:val="auto"/>
                <w:sz w:val="20"/>
                <w:szCs w:val="20"/>
                <w:lang w:val="da-DK"/>
              </w:rPr>
              <w:t xml:space="preserve">; for UTRA-FDD, </w:t>
            </w:r>
            <w:r w:rsidRPr="0023180A">
              <w:rPr>
                <w:rFonts w:ascii="Times New Roman" w:hAnsi="Times New Roman" w:cs="Times New Roman"/>
                <w:i/>
                <w:color w:val="auto"/>
                <w:sz w:val="20"/>
                <w:szCs w:val="20"/>
                <w:lang w:val="da-DK"/>
              </w:rPr>
              <w:t>a = 1/2</w:t>
            </w:r>
            <w:r w:rsidRPr="0023180A">
              <w:rPr>
                <w:rFonts w:ascii="Times New Roman" w:hAnsi="Times New Roman" w:cs="Times New Roman"/>
                <w:i/>
                <w:color w:val="auto"/>
                <w:sz w:val="20"/>
                <w:szCs w:val="20"/>
                <w:vertAlign w:val="superscript"/>
                <w:lang w:val="da-DK"/>
              </w:rPr>
              <w:t>(k/4)</w:t>
            </w:r>
            <w:r w:rsidRPr="0023180A">
              <w:rPr>
                <w:rFonts w:ascii="Times New Roman" w:hAnsi="Times New Roman" w:cs="Times New Roman"/>
                <w:color w:val="auto"/>
                <w:sz w:val="20"/>
                <w:szCs w:val="20"/>
                <w:lang w:val="da-DK"/>
              </w:rPr>
              <w:t xml:space="preserve">, where </w:t>
            </w:r>
            <w:r w:rsidRPr="0023180A">
              <w:rPr>
                <w:rFonts w:ascii="Times New Roman" w:hAnsi="Times New Roman" w:cs="Times New Roman"/>
                <w:i/>
                <w:color w:val="auto"/>
                <w:sz w:val="20"/>
                <w:szCs w:val="20"/>
                <w:lang w:val="da-DK"/>
              </w:rPr>
              <w:t>k</w:t>
            </w:r>
            <w:r w:rsidRPr="0023180A">
              <w:rPr>
                <w:rFonts w:ascii="Times New Roman" w:hAnsi="Times New Roman" w:cs="Times New Roman"/>
                <w:color w:val="auto"/>
                <w:sz w:val="20"/>
                <w:szCs w:val="20"/>
                <w:lang w:val="da-DK"/>
              </w:rPr>
              <w:t xml:space="preserve"> is the </w:t>
            </w:r>
            <w:r w:rsidRPr="0023180A">
              <w:rPr>
                <w:rFonts w:ascii="Times New Roman" w:hAnsi="Times New Roman" w:cs="Times New Roman"/>
                <w:i/>
                <w:color w:val="auto"/>
                <w:sz w:val="20"/>
                <w:szCs w:val="20"/>
                <w:lang w:val="da-DK"/>
              </w:rPr>
              <w:t>filterCoefficient</w:t>
            </w:r>
            <w:r w:rsidRPr="0023180A">
              <w:rPr>
                <w:rFonts w:ascii="Times New Roman" w:hAnsi="Times New Roman" w:cs="Times New Roman"/>
                <w:color w:val="auto"/>
                <w:sz w:val="20"/>
                <w:szCs w:val="20"/>
                <w:lang w:val="da-DK"/>
              </w:rPr>
              <w:t xml:space="preserve"> for the corresponding measurement quantity received by </w:t>
            </w:r>
            <w:r w:rsidRPr="0023180A">
              <w:rPr>
                <w:rFonts w:ascii="Times New Roman" w:hAnsi="Times New Roman" w:cs="Times New Roman"/>
                <w:i/>
                <w:color w:val="auto"/>
                <w:sz w:val="20"/>
                <w:szCs w:val="20"/>
                <w:lang w:val="da-DK"/>
              </w:rPr>
              <w:t>quantityConfigUTRA-FDD</w:t>
            </w:r>
            <w:r w:rsidRPr="0023180A">
              <w:rPr>
                <w:rFonts w:ascii="Times New Roman" w:hAnsi="Times New Roman" w:cs="Times New Roman"/>
                <w:color w:val="auto"/>
                <w:sz w:val="20"/>
                <w:szCs w:val="20"/>
                <w:lang w:val="da-DK"/>
              </w:rPr>
              <w:t xml:space="preserve"> in the </w:t>
            </w:r>
            <w:r w:rsidRPr="0023180A">
              <w:rPr>
                <w:rFonts w:ascii="Times New Roman" w:hAnsi="Times New Roman" w:cs="Times New Roman"/>
                <w:i/>
                <w:color w:val="auto"/>
                <w:sz w:val="20"/>
                <w:szCs w:val="20"/>
                <w:lang w:val="da-DK"/>
              </w:rPr>
              <w:t>QuantityConfig</w:t>
            </w:r>
            <w:r w:rsidRPr="0023180A">
              <w:rPr>
                <w:rFonts w:ascii="Times New Roman" w:hAnsi="Times New Roman" w:cs="Times New Roman"/>
                <w:color w:val="auto"/>
                <w:sz w:val="20"/>
                <w:szCs w:val="20"/>
                <w:lang w:val="da-DK"/>
              </w:rPr>
              <w:t>;</w:t>
            </w:r>
          </w:p>
        </w:tc>
      </w:tr>
    </w:tbl>
    <w:p w14:paraId="086B0687" w14:textId="0F52C427" w:rsidR="00487635" w:rsidRPr="0023180A" w:rsidRDefault="00FE2630" w:rsidP="00112CD8">
      <w:pPr>
        <w:spacing w:before="180"/>
        <w:rPr>
          <w:lang w:val="da-DK"/>
        </w:rPr>
      </w:pPr>
      <w:r w:rsidRPr="0023180A">
        <w:rPr>
          <w:lang w:val="da-DK"/>
        </w:rPr>
        <w:lastRenderedPageBreak/>
        <w:t xml:space="preserve">In </w:t>
      </w:r>
      <w:r w:rsidR="002C5E47" w:rsidRPr="0023180A">
        <w:rPr>
          <w:lang w:val="da-DK"/>
        </w:rPr>
        <w:t>RAN2#127</w:t>
      </w:r>
      <w:r w:rsidR="00487635" w:rsidRPr="0023180A">
        <w:rPr>
          <w:lang w:val="da-DK"/>
        </w:rPr>
        <w:t>, the following was agreed</w:t>
      </w:r>
      <w:r w:rsidR="000E32C3" w:rsidRPr="0023180A">
        <w:rPr>
          <w:lang w:val="da-DK"/>
        </w:rPr>
        <w:t>.</w:t>
      </w:r>
    </w:p>
    <w:tbl>
      <w:tblPr>
        <w:tblStyle w:val="TableGrid"/>
        <w:tblW w:w="0" w:type="auto"/>
        <w:tblLook w:val="04A0" w:firstRow="1" w:lastRow="0" w:firstColumn="1" w:lastColumn="0" w:noHBand="0" w:noVBand="1"/>
      </w:tblPr>
      <w:tblGrid>
        <w:gridCol w:w="9631"/>
      </w:tblGrid>
      <w:tr w:rsidR="00487635" w:rsidRPr="00706618" w14:paraId="121F521B" w14:textId="77777777" w:rsidTr="00CA4869">
        <w:trPr>
          <w:trHeight w:val="572"/>
        </w:trPr>
        <w:tc>
          <w:tcPr>
            <w:tcW w:w="9631" w:type="dxa"/>
          </w:tcPr>
          <w:p w14:paraId="62EBFB94" w14:textId="3CA92F06" w:rsidR="00487635" w:rsidRPr="00176AB7" w:rsidRDefault="00D0648A" w:rsidP="00CE7870">
            <w:pPr>
              <w:rPr>
                <w:rFonts w:ascii="Arial" w:hAnsi="Arial" w:cs="Arial"/>
                <w:color w:val="auto"/>
                <w:sz w:val="20"/>
                <w:szCs w:val="20"/>
                <w:lang w:val="da-DK"/>
              </w:rPr>
            </w:pPr>
            <w:r w:rsidRPr="00176AB7">
              <w:rPr>
                <w:rFonts w:ascii="Arial" w:hAnsi="Arial" w:cs="Arial"/>
                <w:color w:val="auto"/>
                <w:sz w:val="20"/>
                <w:szCs w:val="20"/>
              </w:rPr>
              <w:t>3</w:t>
            </w:r>
            <w:r w:rsidRPr="00176AB7">
              <w:rPr>
                <w:rFonts w:ascii="Arial" w:hAnsi="Arial" w:cs="Arial"/>
                <w:color w:val="auto"/>
                <w:sz w:val="20"/>
                <w:szCs w:val="20"/>
              </w:rPr>
              <w:tab/>
              <w:t>In the definition of 3 RRM sub-cases, all cell level measurement result(s) refers to L3 filtered cell level measurement </w:t>
            </w:r>
          </w:p>
        </w:tc>
      </w:tr>
    </w:tbl>
    <w:p w14:paraId="487FFD50" w14:textId="717A5913" w:rsidR="002C5E47" w:rsidRPr="0023180A" w:rsidRDefault="00A36832" w:rsidP="00112CD8">
      <w:pPr>
        <w:spacing w:before="180"/>
        <w:rPr>
          <w:lang w:val="da-DK"/>
        </w:rPr>
      </w:pPr>
      <w:r w:rsidRPr="0023180A">
        <w:rPr>
          <w:lang w:val="da-DK"/>
        </w:rPr>
        <w:t>In</w:t>
      </w:r>
      <w:r w:rsidR="00D55172" w:rsidRPr="0023180A">
        <w:rPr>
          <w:lang w:val="da-DK"/>
        </w:rPr>
        <w:t xml:space="preserve"> intra-frequency </w:t>
      </w:r>
      <w:r w:rsidR="0018423F" w:rsidRPr="0023180A">
        <w:rPr>
          <w:lang w:val="da-DK"/>
        </w:rPr>
        <w:t xml:space="preserve">temporal domain case B </w:t>
      </w:r>
      <w:r w:rsidR="00157FB9" w:rsidRPr="0023180A">
        <w:rPr>
          <w:lang w:val="da-DK"/>
        </w:rPr>
        <w:t>evaluation</w:t>
      </w:r>
      <w:r w:rsidR="0018423F" w:rsidRPr="0023180A">
        <w:rPr>
          <w:lang w:val="da-DK"/>
        </w:rPr>
        <w:t xml:space="preserve">, the L3 filtering </w:t>
      </w:r>
      <w:r w:rsidR="00515EAC" w:rsidRPr="0023180A">
        <w:rPr>
          <w:lang w:val="da-DK"/>
        </w:rPr>
        <w:t>should</w:t>
      </w:r>
      <w:r w:rsidR="003D7FE3" w:rsidRPr="0023180A">
        <w:rPr>
          <w:lang w:val="da-DK"/>
        </w:rPr>
        <w:t xml:space="preserve"> </w:t>
      </w:r>
      <w:r w:rsidR="0026475B" w:rsidRPr="0023180A">
        <w:rPr>
          <w:lang w:val="da-DK"/>
        </w:rPr>
        <w:t>take into account</w:t>
      </w:r>
      <w:r w:rsidR="00FC3286" w:rsidRPr="0023180A">
        <w:rPr>
          <w:lang w:val="da-DK"/>
        </w:rPr>
        <w:t xml:space="preserve"> the impact of the skipped measurement steps in the layer 3 filter implem</w:t>
      </w:r>
      <w:r w:rsidR="00847A04" w:rsidRPr="0023180A">
        <w:rPr>
          <w:lang w:val="da-DK"/>
        </w:rPr>
        <w:t>entation</w:t>
      </w:r>
      <w:r w:rsidR="003D7FE3" w:rsidRPr="0023180A">
        <w:rPr>
          <w:lang w:val="da-DK"/>
        </w:rPr>
        <w:t xml:space="preserve">. </w:t>
      </w:r>
      <w:r w:rsidR="00417F79" w:rsidRPr="0023180A">
        <w:rPr>
          <w:lang w:val="da-DK"/>
        </w:rPr>
        <w:t>This includes both the predicted or the measured time-steps</w:t>
      </w:r>
      <w:r w:rsidR="0086734B" w:rsidRPr="0023180A">
        <w:rPr>
          <w:lang w:val="da-DK"/>
        </w:rPr>
        <w:t xml:space="preserve"> and the input to the ML model in inference.</w:t>
      </w:r>
    </w:p>
    <w:p w14:paraId="5BE3CC8C" w14:textId="12A619BE" w:rsidR="00786918" w:rsidRDefault="00786918" w:rsidP="00CE7870">
      <w:pPr>
        <w:rPr>
          <w:lang w:val="da-DK"/>
        </w:rPr>
      </w:pPr>
      <w:r w:rsidRPr="0023180A">
        <w:rPr>
          <w:b/>
          <w:lang w:val="da-DK"/>
        </w:rPr>
        <w:t xml:space="preserve">Observation </w:t>
      </w:r>
      <w:r w:rsidR="0077698C">
        <w:rPr>
          <w:b/>
          <w:lang w:val="da-DK"/>
        </w:rPr>
        <w:t>4</w:t>
      </w:r>
      <w:r w:rsidRPr="0023180A">
        <w:rPr>
          <w:b/>
          <w:lang w:val="da-DK"/>
        </w:rPr>
        <w:t xml:space="preserve">: </w:t>
      </w:r>
      <w:r w:rsidR="00C140D0" w:rsidRPr="0023180A">
        <w:rPr>
          <w:lang w:val="da-DK"/>
        </w:rPr>
        <w:t xml:space="preserve">In intra-frequency temporal domain case B </w:t>
      </w:r>
      <w:r w:rsidR="00157FB9" w:rsidRPr="0023180A">
        <w:rPr>
          <w:lang w:val="da-DK"/>
        </w:rPr>
        <w:t>evaluation</w:t>
      </w:r>
      <w:r w:rsidR="00C140D0" w:rsidRPr="0023180A">
        <w:rPr>
          <w:lang w:val="da-DK"/>
        </w:rPr>
        <w:t xml:space="preserve">, the L3 filtering </w:t>
      </w:r>
      <w:r w:rsidR="00515EAC" w:rsidRPr="0023180A">
        <w:rPr>
          <w:lang w:val="da-DK"/>
        </w:rPr>
        <w:t>should</w:t>
      </w:r>
      <w:r w:rsidR="00C140D0" w:rsidRPr="0023180A">
        <w:rPr>
          <w:lang w:val="da-DK"/>
        </w:rPr>
        <w:t xml:space="preserve"> </w:t>
      </w:r>
      <w:r w:rsidR="0026475B" w:rsidRPr="0023180A">
        <w:rPr>
          <w:lang w:val="da-DK"/>
        </w:rPr>
        <w:t>take into account</w:t>
      </w:r>
      <w:r w:rsidR="00847A04" w:rsidRPr="0023180A">
        <w:rPr>
          <w:lang w:val="da-DK"/>
        </w:rPr>
        <w:t xml:space="preserve"> the impact of the skipped measurement steps in the layer 3 filter implementation.</w:t>
      </w:r>
    </w:p>
    <w:p w14:paraId="24AA1E51" w14:textId="18D7604E" w:rsidR="00DF620D" w:rsidRDefault="00337C91" w:rsidP="00DF620D">
      <w:r w:rsidRPr="00337C91">
        <w:t>This scenario focuses on</w:t>
      </w:r>
      <w:r>
        <w:t xml:space="preserve"> RRM</w:t>
      </w:r>
      <w:r w:rsidRPr="00337C91">
        <w:t xml:space="preserve"> temporal</w:t>
      </w:r>
      <w:r>
        <w:t xml:space="preserve"> prediction</w:t>
      </w:r>
      <w:r w:rsidRPr="00337C91">
        <w:t xml:space="preserve"> case B, evaluating the prediction performance of various AI/ML models using mean absolute error (MAE). We compare these model predictions against ground truth data, using cell-level measurements to directly predict cell-level measurements across different speed categories and observation window sizes. The prediction window is configured to output a single future sample, as agreed in </w:t>
      </w:r>
      <w:r w:rsidR="00354DA9">
        <w:t>[1]</w:t>
      </w:r>
      <w:r w:rsidRPr="00337C91">
        <w:t>.</w:t>
      </w:r>
      <w:r w:rsidR="00DF620D">
        <w:t xml:space="preserve"> The table of parameters are listed below.</w:t>
      </w:r>
    </w:p>
    <w:p w14:paraId="2D59BFC0" w14:textId="1016C27F" w:rsidR="00DF620D" w:rsidRPr="005979FA" w:rsidRDefault="00DF620D" w:rsidP="00DF620D">
      <w:pPr>
        <w:pStyle w:val="TF"/>
      </w:pPr>
      <w:r w:rsidRPr="00D5260B">
        <w:t>Table 2.2</w:t>
      </w:r>
      <w:r w:rsidR="00D5260B" w:rsidRPr="00D5260B">
        <w:t>.2</w:t>
      </w:r>
      <w:r w:rsidRPr="00D5260B">
        <w:t>-</w:t>
      </w:r>
      <w:r w:rsidR="00D5260B" w:rsidRPr="00D5260B">
        <w:t>1</w:t>
      </w:r>
      <w:r w:rsidRPr="005B6D6C">
        <w:t>: Simulation parameters for the 7-site scenario based on TR38.843</w:t>
      </w:r>
      <w:r>
        <w:t xml:space="preserve"> (FR1)</w:t>
      </w:r>
    </w:p>
    <w:tbl>
      <w:tblPr>
        <w:tblStyle w:val="1"/>
        <w:tblW w:w="0" w:type="auto"/>
        <w:jc w:val="center"/>
        <w:tblLook w:val="04A0" w:firstRow="1" w:lastRow="0" w:firstColumn="1" w:lastColumn="0" w:noHBand="0" w:noVBand="1"/>
      </w:tblPr>
      <w:tblGrid>
        <w:gridCol w:w="1694"/>
        <w:gridCol w:w="3683"/>
        <w:gridCol w:w="1701"/>
      </w:tblGrid>
      <w:tr w:rsidR="00DF620D" w:rsidRPr="007B128A" w14:paraId="75D8704E" w14:textId="77777777">
        <w:trPr>
          <w:jc w:val="center"/>
        </w:trPr>
        <w:tc>
          <w:tcPr>
            <w:tcW w:w="1694" w:type="dxa"/>
            <w:vMerge w:val="restart"/>
            <w:hideMark/>
          </w:tcPr>
          <w:p w14:paraId="671DF6AC" w14:textId="77777777" w:rsidR="00DF620D" w:rsidRPr="007B128A" w:rsidRDefault="00DF620D">
            <w:r w:rsidRPr="007B128A">
              <w:t>Reported simulation assumptions</w:t>
            </w:r>
          </w:p>
        </w:tc>
        <w:tc>
          <w:tcPr>
            <w:tcW w:w="3683" w:type="dxa"/>
            <w:hideMark/>
          </w:tcPr>
          <w:p w14:paraId="038D2118" w14:textId="77777777" w:rsidR="00DF620D" w:rsidRPr="002A1526" w:rsidRDefault="00DF620D">
            <w:pPr>
              <w:jc w:val="center"/>
            </w:pPr>
            <w:r w:rsidRPr="002A1526">
              <w:t>UE trajectory option</w:t>
            </w:r>
          </w:p>
        </w:tc>
        <w:tc>
          <w:tcPr>
            <w:tcW w:w="1701" w:type="dxa"/>
            <w:hideMark/>
          </w:tcPr>
          <w:p w14:paraId="583B4BD1" w14:textId="77777777" w:rsidR="00DF620D" w:rsidRPr="002A1526" w:rsidRDefault="00DF620D">
            <w:pPr>
              <w:jc w:val="center"/>
            </w:pPr>
            <w:r w:rsidRPr="002A1526">
              <w:t>Option 3</w:t>
            </w:r>
          </w:p>
        </w:tc>
      </w:tr>
      <w:tr w:rsidR="00DF620D" w:rsidRPr="007B128A" w14:paraId="6DF69605" w14:textId="77777777">
        <w:trPr>
          <w:jc w:val="center"/>
        </w:trPr>
        <w:tc>
          <w:tcPr>
            <w:tcW w:w="0" w:type="auto"/>
            <w:vMerge/>
            <w:hideMark/>
          </w:tcPr>
          <w:p w14:paraId="0B59694F" w14:textId="77777777" w:rsidR="00DF620D" w:rsidRPr="007B128A" w:rsidRDefault="00DF620D"/>
        </w:tc>
        <w:tc>
          <w:tcPr>
            <w:tcW w:w="3683" w:type="dxa"/>
            <w:hideMark/>
          </w:tcPr>
          <w:p w14:paraId="0029B0AE" w14:textId="77777777" w:rsidR="00DF620D" w:rsidRPr="002A1526" w:rsidRDefault="00DF620D">
            <w:pPr>
              <w:jc w:val="center"/>
            </w:pPr>
            <w:r w:rsidRPr="002A1526">
              <w:t>UE trajectory boundary processing option</w:t>
            </w:r>
          </w:p>
        </w:tc>
        <w:tc>
          <w:tcPr>
            <w:tcW w:w="1701" w:type="dxa"/>
            <w:hideMark/>
          </w:tcPr>
          <w:p w14:paraId="5A6BA06F" w14:textId="77777777" w:rsidR="00DF620D" w:rsidRPr="002A1526" w:rsidRDefault="00DF620D">
            <w:pPr>
              <w:jc w:val="center"/>
            </w:pPr>
            <w:r w:rsidRPr="002A1526">
              <w:t>Option 3</w:t>
            </w:r>
          </w:p>
        </w:tc>
      </w:tr>
      <w:tr w:rsidR="00DF620D" w:rsidRPr="007B128A" w14:paraId="0375DDAA" w14:textId="77777777">
        <w:trPr>
          <w:jc w:val="center"/>
        </w:trPr>
        <w:tc>
          <w:tcPr>
            <w:tcW w:w="0" w:type="auto"/>
            <w:vMerge/>
            <w:hideMark/>
          </w:tcPr>
          <w:p w14:paraId="27E621EC" w14:textId="77777777" w:rsidR="00DF620D" w:rsidRPr="007B128A" w:rsidRDefault="00DF620D"/>
        </w:tc>
        <w:tc>
          <w:tcPr>
            <w:tcW w:w="3683" w:type="dxa"/>
            <w:hideMark/>
          </w:tcPr>
          <w:p w14:paraId="42B027FC" w14:textId="77777777" w:rsidR="00DF620D" w:rsidRPr="002A1526" w:rsidRDefault="00DF620D">
            <w:r w:rsidRPr="002A1526">
              <w:t>UE speed</w:t>
            </w:r>
          </w:p>
        </w:tc>
        <w:tc>
          <w:tcPr>
            <w:tcW w:w="1701" w:type="dxa"/>
            <w:hideMark/>
          </w:tcPr>
          <w:p w14:paraId="7AFAD2CC" w14:textId="77777777" w:rsidR="00DF620D" w:rsidRPr="002A1526" w:rsidRDefault="00DF620D">
            <w:r>
              <w:t>30/</w:t>
            </w:r>
            <w:r w:rsidRPr="002A1526">
              <w:t>60</w:t>
            </w:r>
            <w:r>
              <w:t>/120</w:t>
            </w:r>
            <w:r w:rsidRPr="002A1526">
              <w:t xml:space="preserve"> km</w:t>
            </w:r>
            <w:r>
              <w:t>/</w:t>
            </w:r>
            <w:r w:rsidRPr="002A1526">
              <w:t>h</w:t>
            </w:r>
          </w:p>
        </w:tc>
      </w:tr>
      <w:tr w:rsidR="00DF620D" w:rsidRPr="007B128A" w14:paraId="0BCCD0DC" w14:textId="77777777">
        <w:trPr>
          <w:jc w:val="center"/>
        </w:trPr>
        <w:tc>
          <w:tcPr>
            <w:tcW w:w="0" w:type="auto"/>
            <w:vMerge/>
            <w:hideMark/>
          </w:tcPr>
          <w:p w14:paraId="5BC5787B" w14:textId="77777777" w:rsidR="00DF620D" w:rsidRPr="007B128A" w:rsidRDefault="00DF620D"/>
        </w:tc>
        <w:tc>
          <w:tcPr>
            <w:tcW w:w="3683" w:type="dxa"/>
            <w:hideMark/>
          </w:tcPr>
          <w:p w14:paraId="41ABE997" w14:textId="77777777" w:rsidR="00DF620D" w:rsidRPr="002A1526" w:rsidRDefault="00DF620D">
            <w:r w:rsidRPr="002A1526">
              <w:t>SoftLOS</w:t>
            </w:r>
          </w:p>
        </w:tc>
        <w:tc>
          <w:tcPr>
            <w:tcW w:w="1701" w:type="dxa"/>
            <w:hideMark/>
          </w:tcPr>
          <w:p w14:paraId="7B2D16B3" w14:textId="77777777" w:rsidR="00DF620D" w:rsidRPr="002A1526" w:rsidRDefault="00DF620D">
            <w:r w:rsidRPr="002A1526">
              <w:t>Yes</w:t>
            </w:r>
          </w:p>
        </w:tc>
      </w:tr>
      <w:tr w:rsidR="00DF620D" w:rsidRPr="007B128A" w14:paraId="5D0E4880" w14:textId="77777777">
        <w:trPr>
          <w:jc w:val="center"/>
        </w:trPr>
        <w:tc>
          <w:tcPr>
            <w:tcW w:w="0" w:type="auto"/>
            <w:vMerge/>
            <w:hideMark/>
          </w:tcPr>
          <w:p w14:paraId="4B7536E7" w14:textId="77777777" w:rsidR="00DF620D" w:rsidRPr="007B128A" w:rsidRDefault="00DF620D"/>
        </w:tc>
        <w:tc>
          <w:tcPr>
            <w:tcW w:w="3683" w:type="dxa"/>
            <w:hideMark/>
          </w:tcPr>
          <w:p w14:paraId="6AC8117C" w14:textId="77777777" w:rsidR="00DF620D" w:rsidRPr="002A1526" w:rsidRDefault="00DF620D">
            <w:r w:rsidRPr="002A1526">
              <w:t>Spatial consistency option</w:t>
            </w:r>
          </w:p>
        </w:tc>
        <w:tc>
          <w:tcPr>
            <w:tcW w:w="1701" w:type="dxa"/>
            <w:hideMark/>
          </w:tcPr>
          <w:p w14:paraId="1853AC86" w14:textId="77777777" w:rsidR="00DF620D" w:rsidRPr="002A1526" w:rsidRDefault="00DF620D">
            <w:r w:rsidRPr="002A1526">
              <w:t>Option B</w:t>
            </w:r>
          </w:p>
        </w:tc>
      </w:tr>
      <w:tr w:rsidR="00DF620D" w:rsidRPr="007B128A" w14:paraId="2FD6D6C2" w14:textId="77777777">
        <w:trPr>
          <w:jc w:val="center"/>
        </w:trPr>
        <w:tc>
          <w:tcPr>
            <w:tcW w:w="0" w:type="auto"/>
            <w:vMerge/>
            <w:hideMark/>
          </w:tcPr>
          <w:p w14:paraId="08003CB5" w14:textId="77777777" w:rsidR="00DF620D" w:rsidRPr="007B128A" w:rsidRDefault="00DF620D"/>
        </w:tc>
        <w:tc>
          <w:tcPr>
            <w:tcW w:w="3683" w:type="dxa"/>
            <w:hideMark/>
          </w:tcPr>
          <w:p w14:paraId="0C2595F1" w14:textId="77777777" w:rsidR="00DF620D" w:rsidRPr="002A1526" w:rsidRDefault="00DF620D">
            <w:r w:rsidRPr="002A1526">
              <w:t>Number of TX beams</w:t>
            </w:r>
          </w:p>
        </w:tc>
        <w:tc>
          <w:tcPr>
            <w:tcW w:w="1701" w:type="dxa"/>
            <w:hideMark/>
          </w:tcPr>
          <w:p w14:paraId="18F5FC25" w14:textId="4C56C10E" w:rsidR="00DF620D" w:rsidRPr="002A1526" w:rsidRDefault="00DF620D">
            <w:r>
              <w:t>4</w:t>
            </w:r>
          </w:p>
        </w:tc>
      </w:tr>
      <w:tr w:rsidR="00DF620D" w:rsidRPr="007B128A" w14:paraId="0C7971DC" w14:textId="77777777">
        <w:trPr>
          <w:jc w:val="center"/>
        </w:trPr>
        <w:tc>
          <w:tcPr>
            <w:tcW w:w="0" w:type="auto"/>
            <w:vMerge/>
            <w:hideMark/>
          </w:tcPr>
          <w:p w14:paraId="5FF9969C" w14:textId="77777777" w:rsidR="00DF620D" w:rsidRPr="007B128A" w:rsidRDefault="00DF620D"/>
        </w:tc>
        <w:tc>
          <w:tcPr>
            <w:tcW w:w="3683" w:type="dxa"/>
            <w:hideMark/>
          </w:tcPr>
          <w:p w14:paraId="0513B91D" w14:textId="77777777" w:rsidR="00DF620D" w:rsidRPr="002A1526" w:rsidRDefault="00DF620D">
            <w:r w:rsidRPr="002A1526">
              <w:t>Number of RX beams</w:t>
            </w:r>
          </w:p>
        </w:tc>
        <w:tc>
          <w:tcPr>
            <w:tcW w:w="1701" w:type="dxa"/>
            <w:hideMark/>
          </w:tcPr>
          <w:p w14:paraId="60B14A3A" w14:textId="4E1CD09C" w:rsidR="00DF620D" w:rsidRPr="002A1526" w:rsidRDefault="00DF620D">
            <w:r>
              <w:t>1</w:t>
            </w:r>
          </w:p>
        </w:tc>
      </w:tr>
      <w:tr w:rsidR="00DF620D" w:rsidRPr="007B128A" w14:paraId="495F7E46" w14:textId="77777777">
        <w:trPr>
          <w:jc w:val="center"/>
        </w:trPr>
        <w:tc>
          <w:tcPr>
            <w:tcW w:w="0" w:type="auto"/>
            <w:vMerge/>
            <w:hideMark/>
          </w:tcPr>
          <w:p w14:paraId="2A11AFC8" w14:textId="77777777" w:rsidR="00DF620D" w:rsidRPr="007B128A" w:rsidRDefault="00DF620D"/>
        </w:tc>
        <w:tc>
          <w:tcPr>
            <w:tcW w:w="3683" w:type="dxa"/>
            <w:hideMark/>
          </w:tcPr>
          <w:p w14:paraId="0391619A" w14:textId="77777777" w:rsidR="00DF620D" w:rsidRPr="002A1526" w:rsidRDefault="00DF620D">
            <w:r w:rsidRPr="002A1526">
              <w:t>Measurement reduction rate</w:t>
            </w:r>
          </w:p>
        </w:tc>
        <w:tc>
          <w:tcPr>
            <w:tcW w:w="1701" w:type="dxa"/>
            <w:hideMark/>
          </w:tcPr>
          <w:p w14:paraId="7B5A1188" w14:textId="1A188D48" w:rsidR="00DF620D" w:rsidRPr="002A1526" w:rsidRDefault="00DF620D">
            <w:r>
              <w:t>50%</w:t>
            </w:r>
          </w:p>
        </w:tc>
      </w:tr>
      <w:tr w:rsidR="00DF620D" w:rsidRPr="007B128A" w14:paraId="198D69D2" w14:textId="77777777">
        <w:trPr>
          <w:jc w:val="center"/>
        </w:trPr>
        <w:tc>
          <w:tcPr>
            <w:tcW w:w="1694" w:type="dxa"/>
            <w:vMerge w:val="restart"/>
            <w:hideMark/>
          </w:tcPr>
          <w:p w14:paraId="6F7C249C" w14:textId="77777777" w:rsidR="00DF620D" w:rsidRPr="007B128A" w:rsidRDefault="00DF620D">
            <w:r w:rsidRPr="007B128A">
              <w:t>Data Size (Number of Samples)</w:t>
            </w:r>
          </w:p>
        </w:tc>
        <w:tc>
          <w:tcPr>
            <w:tcW w:w="3683" w:type="dxa"/>
            <w:hideMark/>
          </w:tcPr>
          <w:p w14:paraId="08956511" w14:textId="77777777" w:rsidR="00DF620D" w:rsidRPr="002A1526" w:rsidRDefault="00DF620D">
            <w:r w:rsidRPr="002A1526">
              <w:t>Training</w:t>
            </w:r>
          </w:p>
        </w:tc>
        <w:tc>
          <w:tcPr>
            <w:tcW w:w="1701" w:type="dxa"/>
            <w:hideMark/>
          </w:tcPr>
          <w:p w14:paraId="66530255" w14:textId="77777777" w:rsidR="00DF620D" w:rsidRPr="00C23EDD" w:rsidRDefault="00DF620D">
            <w:pPr>
              <w:rPr>
                <w:lang w:val="en-US"/>
              </w:rPr>
            </w:pPr>
            <w:r w:rsidRPr="0098543E">
              <w:rPr>
                <w:lang w:val="en-US"/>
              </w:rPr>
              <w:t>109.92M</w:t>
            </w:r>
          </w:p>
        </w:tc>
      </w:tr>
      <w:tr w:rsidR="00DF620D" w:rsidRPr="007B128A" w14:paraId="37A71188" w14:textId="77777777">
        <w:trPr>
          <w:jc w:val="center"/>
        </w:trPr>
        <w:tc>
          <w:tcPr>
            <w:tcW w:w="0" w:type="auto"/>
            <w:vMerge/>
            <w:hideMark/>
          </w:tcPr>
          <w:p w14:paraId="61216931" w14:textId="77777777" w:rsidR="00DF620D" w:rsidRPr="007B128A" w:rsidRDefault="00DF620D"/>
        </w:tc>
        <w:tc>
          <w:tcPr>
            <w:tcW w:w="3683" w:type="dxa"/>
            <w:hideMark/>
          </w:tcPr>
          <w:p w14:paraId="59CD56B7" w14:textId="77777777" w:rsidR="00DF620D" w:rsidRPr="002A1526" w:rsidRDefault="00DF620D">
            <w:r w:rsidRPr="002A1526">
              <w:t>Testing</w:t>
            </w:r>
          </w:p>
        </w:tc>
        <w:tc>
          <w:tcPr>
            <w:tcW w:w="1701" w:type="dxa"/>
            <w:hideMark/>
          </w:tcPr>
          <w:p w14:paraId="3584831F" w14:textId="77777777" w:rsidR="00DF620D" w:rsidRPr="00C23EDD" w:rsidRDefault="00DF620D">
            <w:pPr>
              <w:rPr>
                <w:lang w:val="en-US"/>
              </w:rPr>
            </w:pPr>
            <w:r w:rsidRPr="005F4C21">
              <w:rPr>
                <w:lang w:val="en-US"/>
              </w:rPr>
              <w:t>27.5M</w:t>
            </w:r>
          </w:p>
        </w:tc>
      </w:tr>
      <w:tr w:rsidR="00DF620D" w:rsidRPr="007B128A" w14:paraId="758E7E6A" w14:textId="77777777">
        <w:trPr>
          <w:jc w:val="center"/>
        </w:trPr>
        <w:tc>
          <w:tcPr>
            <w:tcW w:w="1694" w:type="dxa"/>
            <w:vMerge w:val="restart"/>
            <w:hideMark/>
          </w:tcPr>
          <w:p w14:paraId="1F585D02" w14:textId="77777777" w:rsidR="00DF620D" w:rsidRPr="007B128A" w:rsidRDefault="00DF620D">
            <w:r w:rsidRPr="007B128A">
              <w:t>AI/ML model</w:t>
            </w:r>
            <w:r>
              <w:t xml:space="preserve"> </w:t>
            </w:r>
            <w:r w:rsidRPr="007B128A">
              <w:t>input/output</w:t>
            </w:r>
          </w:p>
        </w:tc>
        <w:tc>
          <w:tcPr>
            <w:tcW w:w="3683" w:type="dxa"/>
            <w:hideMark/>
          </w:tcPr>
          <w:p w14:paraId="1BF4DDF6" w14:textId="77777777" w:rsidR="00DF620D" w:rsidRPr="002A1526" w:rsidRDefault="00DF620D">
            <w:r w:rsidRPr="002A1526">
              <w:t>Model input</w:t>
            </w:r>
          </w:p>
        </w:tc>
        <w:tc>
          <w:tcPr>
            <w:tcW w:w="1701" w:type="dxa"/>
            <w:hideMark/>
          </w:tcPr>
          <w:p w14:paraId="1BF3DDBE" w14:textId="5AC75F56" w:rsidR="00DF620D" w:rsidRPr="002A779D" w:rsidRDefault="00DA29F3">
            <w:r w:rsidRPr="00CA4869">
              <w:rPr>
                <w:color w:val="000000" w:themeColor="text1"/>
                <w:kern w:val="24"/>
              </w:rPr>
              <w:t>Reduced</w:t>
            </w:r>
            <w:r w:rsidR="00DF620D" w:rsidRPr="00DF2251">
              <w:rPr>
                <w:color w:val="000000" w:themeColor="text1"/>
                <w:kern w:val="24"/>
              </w:rPr>
              <w:t xml:space="preserve"> serving cell RSRP measurements</w:t>
            </w:r>
            <w:r w:rsidRPr="00CA4869">
              <w:rPr>
                <w:color w:val="000000" w:themeColor="text1"/>
                <w:kern w:val="24"/>
              </w:rPr>
              <w:t xml:space="preserve"> (following temporal case B example 2)</w:t>
            </w:r>
          </w:p>
        </w:tc>
      </w:tr>
      <w:tr w:rsidR="00DF620D" w:rsidRPr="007B128A" w14:paraId="5DF622DE" w14:textId="77777777">
        <w:trPr>
          <w:jc w:val="center"/>
        </w:trPr>
        <w:tc>
          <w:tcPr>
            <w:tcW w:w="0" w:type="auto"/>
            <w:vMerge/>
            <w:hideMark/>
          </w:tcPr>
          <w:p w14:paraId="769491C7" w14:textId="77777777" w:rsidR="00DF620D" w:rsidRPr="007B128A" w:rsidRDefault="00DF620D"/>
        </w:tc>
        <w:tc>
          <w:tcPr>
            <w:tcW w:w="3683" w:type="dxa"/>
            <w:hideMark/>
          </w:tcPr>
          <w:p w14:paraId="3CA98770" w14:textId="77777777" w:rsidR="00DF620D" w:rsidRPr="002A1526" w:rsidRDefault="00DF620D">
            <w:r w:rsidRPr="002A1526">
              <w:t>Model output</w:t>
            </w:r>
          </w:p>
        </w:tc>
        <w:tc>
          <w:tcPr>
            <w:tcW w:w="1701" w:type="dxa"/>
            <w:hideMark/>
          </w:tcPr>
          <w:p w14:paraId="4EBDAF2D" w14:textId="218B301E" w:rsidR="00DF620D" w:rsidRPr="002A779D" w:rsidRDefault="00DF620D">
            <w:r w:rsidRPr="00DF2251">
              <w:rPr>
                <w:color w:val="000000" w:themeColor="text1"/>
                <w:kern w:val="24"/>
              </w:rPr>
              <w:t>L3 filtered serving cell RSRP measurements</w:t>
            </w:r>
          </w:p>
        </w:tc>
      </w:tr>
      <w:tr w:rsidR="00DF620D" w:rsidRPr="007B128A" w14:paraId="7FF07EEC" w14:textId="77777777">
        <w:trPr>
          <w:jc w:val="center"/>
        </w:trPr>
        <w:tc>
          <w:tcPr>
            <w:tcW w:w="1694" w:type="dxa"/>
            <w:vMerge w:val="restart"/>
            <w:hideMark/>
          </w:tcPr>
          <w:p w14:paraId="46A49077" w14:textId="77777777" w:rsidR="00DF620D" w:rsidRPr="007B128A" w:rsidRDefault="00DF620D">
            <w:r w:rsidRPr="007B128A">
              <w:t>AI/ML model description</w:t>
            </w:r>
          </w:p>
        </w:tc>
        <w:tc>
          <w:tcPr>
            <w:tcW w:w="3683" w:type="dxa"/>
            <w:hideMark/>
          </w:tcPr>
          <w:p w14:paraId="3246FBB3" w14:textId="77777777" w:rsidR="00DF620D" w:rsidRPr="002A1526" w:rsidRDefault="00DF620D">
            <w:r w:rsidRPr="002A1526">
              <w:t>Model type</w:t>
            </w:r>
          </w:p>
        </w:tc>
        <w:tc>
          <w:tcPr>
            <w:tcW w:w="1701" w:type="dxa"/>
            <w:hideMark/>
          </w:tcPr>
          <w:p w14:paraId="6832CD07" w14:textId="77777777" w:rsidR="00DF620D" w:rsidRPr="00C77C40" w:rsidRDefault="00DF620D">
            <w:r w:rsidRPr="00C23EDD">
              <w:rPr>
                <w:color w:val="000000" w:themeColor="text1"/>
                <w:kern w:val="24"/>
              </w:rPr>
              <w:t>Linear regression, Random forest, Gradient Boosting, CNN, LSTM</w:t>
            </w:r>
          </w:p>
        </w:tc>
      </w:tr>
      <w:tr w:rsidR="00DF620D" w:rsidRPr="007B128A" w14:paraId="0D76D137" w14:textId="77777777">
        <w:trPr>
          <w:jc w:val="center"/>
        </w:trPr>
        <w:tc>
          <w:tcPr>
            <w:tcW w:w="0" w:type="auto"/>
            <w:vMerge/>
            <w:hideMark/>
          </w:tcPr>
          <w:p w14:paraId="48422DD4" w14:textId="77777777" w:rsidR="00DF620D" w:rsidRPr="007B128A" w:rsidRDefault="00DF620D"/>
        </w:tc>
        <w:tc>
          <w:tcPr>
            <w:tcW w:w="3683" w:type="dxa"/>
            <w:hideMark/>
          </w:tcPr>
          <w:p w14:paraId="2DE4EEDD" w14:textId="77777777" w:rsidR="00DF620D" w:rsidRPr="002A1526" w:rsidRDefault="00DF620D">
            <w:r w:rsidRPr="002A1526">
              <w:t>Model complexity in number of parameters</w:t>
            </w:r>
          </w:p>
        </w:tc>
        <w:tc>
          <w:tcPr>
            <w:tcW w:w="1701" w:type="dxa"/>
            <w:hideMark/>
          </w:tcPr>
          <w:p w14:paraId="42AC6DC0" w14:textId="77777777" w:rsidR="00DF620D" w:rsidRPr="00C23EDD" w:rsidRDefault="00DF620D">
            <w:pPr>
              <w:pStyle w:val="NormalWeb"/>
              <w:rPr>
                <w:rFonts w:ascii="Arial" w:hAnsi="Arial" w:cs="Arial"/>
                <w:sz w:val="20"/>
                <w:szCs w:val="20"/>
              </w:rPr>
            </w:pPr>
            <w:r w:rsidRPr="00C23EDD">
              <w:rPr>
                <w:color w:val="000000" w:themeColor="text1"/>
                <w:kern w:val="24"/>
                <w:sz w:val="20"/>
                <w:szCs w:val="20"/>
              </w:rPr>
              <w:t>Linear regression, Random forest, Gradient Boosting: N/A</w:t>
            </w:r>
          </w:p>
          <w:p w14:paraId="6BFB33F1" w14:textId="77777777" w:rsidR="00DF620D" w:rsidRPr="00C23EDD" w:rsidRDefault="00DF620D">
            <w:pPr>
              <w:pStyle w:val="NormalWeb"/>
              <w:rPr>
                <w:rFonts w:ascii="Arial" w:hAnsi="Arial" w:cs="Arial"/>
                <w:sz w:val="20"/>
                <w:szCs w:val="20"/>
              </w:rPr>
            </w:pPr>
            <w:r w:rsidRPr="00C23EDD">
              <w:rPr>
                <w:color w:val="000000" w:themeColor="text1"/>
                <w:kern w:val="24"/>
                <w:sz w:val="20"/>
                <w:szCs w:val="20"/>
              </w:rPr>
              <w:t>CNN: 3544</w:t>
            </w:r>
          </w:p>
          <w:p w14:paraId="1F04928C" w14:textId="77777777" w:rsidR="00DF620D" w:rsidRPr="00C77C40" w:rsidRDefault="00DF620D">
            <w:r w:rsidRPr="00C23EDD">
              <w:rPr>
                <w:color w:val="000000" w:themeColor="text1"/>
                <w:kern w:val="24"/>
              </w:rPr>
              <w:t>LSTM: 10502</w:t>
            </w:r>
          </w:p>
        </w:tc>
      </w:tr>
    </w:tbl>
    <w:p w14:paraId="1C62CE41" w14:textId="4CC2B189" w:rsidR="002930BB" w:rsidRDefault="002930BB" w:rsidP="00112CD8">
      <w:pPr>
        <w:spacing w:before="180"/>
      </w:pPr>
      <w:r>
        <w:t>Our evaluation results are then presented in the sequel.</w:t>
      </w:r>
    </w:p>
    <w:p w14:paraId="6CD308ED" w14:textId="1E0A6CA7" w:rsidR="00D9039C" w:rsidRPr="005979FA" w:rsidRDefault="00D9039C" w:rsidP="00D9039C">
      <w:pPr>
        <w:pStyle w:val="TF"/>
      </w:pPr>
      <w:r w:rsidRPr="005B6D6C">
        <w:t>Table 2.</w:t>
      </w:r>
      <w:r>
        <w:t>2</w:t>
      </w:r>
      <w:r w:rsidR="00FD78FD">
        <w:t>.2</w:t>
      </w:r>
      <w:r w:rsidRPr="005B6D6C">
        <w:t>-</w:t>
      </w:r>
      <w:r w:rsidR="00FD78FD">
        <w:t>1</w:t>
      </w:r>
      <w:r w:rsidRPr="005B6D6C">
        <w:t xml:space="preserve">: </w:t>
      </w:r>
      <w:r>
        <w:t xml:space="preserve">Evaluation results for RRM temporal prediction Case </w:t>
      </w:r>
      <w:r w:rsidR="00C07989">
        <w:t xml:space="preserve">B </w:t>
      </w:r>
      <w:r>
        <w:t>– Mean absolute error (MAE) for different window settings and AI/ML methods, UE speed 30km/h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5C3BF9" w:rsidRPr="008A4640" w14:paraId="599646E5"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70A56F1" w14:textId="20DC3BAF" w:rsidR="005C3BF9" w:rsidRPr="008A4640" w:rsidRDefault="005C3BF9" w:rsidP="005C3BF9">
            <w:pPr>
              <w:spacing w:after="0"/>
              <w:rPr>
                <w:lang w:val="en-US" w:eastAsia="zh-CN"/>
              </w:rPr>
            </w:pPr>
            <w:r>
              <w:rPr>
                <w:color w:val="000000" w:themeColor="text1"/>
                <w:kern w:val="24"/>
                <w:lang w:val="en-US" w:eastAsia="zh-CN"/>
              </w:rPr>
              <w:t xml:space="preserve">Observation window </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2B65CA7" w14:textId="0FB5BCB6" w:rsidR="005C3BF9" w:rsidRPr="005C3BF9" w:rsidRDefault="00CB0FDA" w:rsidP="005C3BF9">
            <w:pPr>
              <w:spacing w:after="0"/>
              <w:rPr>
                <w:lang w:val="en-US" w:eastAsia="zh-CN"/>
              </w:rPr>
            </w:pPr>
            <w:r w:rsidRPr="00CA4869">
              <w:rPr>
                <w:color w:val="000000" w:themeColor="text1"/>
                <w:kern w:val="24"/>
              </w:rPr>
              <w:t>240ms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90D4B50" w14:textId="4A155960" w:rsidR="005C3BF9" w:rsidRPr="005C3BF9" w:rsidRDefault="00CB0FDA" w:rsidP="005C3BF9">
            <w:pPr>
              <w:spacing w:after="0"/>
              <w:rPr>
                <w:lang w:val="en-US" w:eastAsia="zh-CN"/>
              </w:rPr>
            </w:pPr>
            <w:r w:rsidRPr="00CA4869">
              <w:rPr>
                <w:color w:val="000000" w:themeColor="text1"/>
                <w:kern w:val="24"/>
              </w:rPr>
              <w:t>320ms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E0EEAF7" w14:textId="301287C0" w:rsidR="005C3BF9" w:rsidRPr="005C3BF9" w:rsidRDefault="00CB0FDA" w:rsidP="005C3BF9">
            <w:pPr>
              <w:spacing w:after="0"/>
              <w:rPr>
                <w:lang w:val="en-US" w:eastAsia="zh-CN"/>
              </w:rPr>
            </w:pPr>
            <w:r w:rsidRPr="00CA4869">
              <w:rPr>
                <w:color w:val="000000" w:themeColor="text1"/>
                <w:kern w:val="24"/>
              </w:rPr>
              <w:t>400ms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D58FAB1" w14:textId="51EE9C5A" w:rsidR="005C3BF9" w:rsidRPr="005C3BF9" w:rsidRDefault="00CB0FDA" w:rsidP="005C3BF9">
            <w:pPr>
              <w:spacing w:after="0"/>
              <w:rPr>
                <w:lang w:val="en-US" w:eastAsia="zh-CN"/>
              </w:rPr>
            </w:pPr>
            <w:r w:rsidRPr="00CA4869">
              <w:rPr>
                <w:color w:val="000000" w:themeColor="text1"/>
                <w:kern w:val="24"/>
              </w:rPr>
              <w:t>800ms</w:t>
            </w:r>
          </w:p>
        </w:tc>
      </w:tr>
      <w:tr w:rsidR="00E44965" w:rsidRPr="008A4640" w14:paraId="534239D8"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52A9CEC" w14:textId="77777777" w:rsidR="00E44965" w:rsidRPr="008A4640" w:rsidRDefault="00E44965" w:rsidP="00E44965">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ED312DA" w14:textId="0E25184E" w:rsidR="00E44965" w:rsidRPr="00E44965" w:rsidRDefault="00E44965" w:rsidP="00E44965">
            <w:pPr>
              <w:spacing w:after="0"/>
              <w:rPr>
                <w:lang w:val="en-US" w:eastAsia="zh-CN"/>
              </w:rPr>
            </w:pPr>
            <w:r w:rsidRPr="00CA4869">
              <w:rPr>
                <w:color w:val="000000" w:themeColor="text1"/>
                <w:kern w:val="24"/>
              </w:rPr>
              <w:t>3.</w:t>
            </w:r>
            <w:r w:rsidR="000C62AD" w:rsidRPr="00CA4869">
              <w:rPr>
                <w:color w:val="000000" w:themeColor="text1"/>
                <w:kern w:val="24"/>
              </w:rPr>
              <w:t>0210</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2871EA0" w14:textId="77D6D4A1" w:rsidR="00E44965" w:rsidRPr="00E44965" w:rsidRDefault="00E44965" w:rsidP="00E44965">
            <w:pPr>
              <w:spacing w:after="0"/>
              <w:rPr>
                <w:lang w:val="en-US" w:eastAsia="zh-CN"/>
              </w:rPr>
            </w:pPr>
            <w:r w:rsidRPr="00CA4869">
              <w:rPr>
                <w:color w:val="000000" w:themeColor="text1"/>
                <w:kern w:val="24"/>
              </w:rPr>
              <w:t>3.</w:t>
            </w:r>
            <w:r w:rsidR="000C62AD" w:rsidRPr="00CA4869">
              <w:rPr>
                <w:color w:val="000000" w:themeColor="text1"/>
                <w:kern w:val="24"/>
              </w:rPr>
              <w:t>0940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AE831F" w14:textId="5760D9CF" w:rsidR="00E44965" w:rsidRPr="00E44965" w:rsidRDefault="00842B84" w:rsidP="00E44965">
            <w:pPr>
              <w:spacing w:after="0"/>
              <w:rPr>
                <w:lang w:val="en-US" w:eastAsia="zh-CN"/>
              </w:rPr>
            </w:pPr>
            <w:r w:rsidRPr="00CA4869">
              <w:rPr>
                <w:color w:val="000000" w:themeColor="text1"/>
                <w:kern w:val="24"/>
              </w:rPr>
              <w:t>3.</w:t>
            </w:r>
            <w:r w:rsidR="000C62AD" w:rsidRPr="00CA4869">
              <w:rPr>
                <w:color w:val="000000" w:themeColor="text1"/>
                <w:kern w:val="24"/>
              </w:rPr>
              <w:t>0893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5E8E913" w14:textId="021DB55E" w:rsidR="00E44965" w:rsidRPr="00E44965" w:rsidRDefault="000C62AD" w:rsidP="00E44965">
            <w:pPr>
              <w:spacing w:after="0"/>
              <w:rPr>
                <w:lang w:val="en-US" w:eastAsia="zh-CN"/>
              </w:rPr>
            </w:pPr>
            <w:r w:rsidRPr="00CA4869">
              <w:rPr>
                <w:color w:val="000000" w:themeColor="text1"/>
                <w:kern w:val="24"/>
              </w:rPr>
              <w:t>3.1427</w:t>
            </w:r>
          </w:p>
        </w:tc>
      </w:tr>
      <w:tr w:rsidR="00E50277" w:rsidRPr="008A4640" w14:paraId="4B3CE610"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EB1F94C" w14:textId="77777777" w:rsidR="00E50277" w:rsidRPr="008A4640" w:rsidRDefault="00E50277" w:rsidP="00E50277">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CB5ACAD" w14:textId="0D87F1E2" w:rsidR="00E50277" w:rsidRPr="00E50277" w:rsidRDefault="00E50277" w:rsidP="00E50277">
            <w:pPr>
              <w:spacing w:after="0"/>
              <w:rPr>
                <w:lang w:val="en-US" w:eastAsia="zh-CN"/>
              </w:rPr>
            </w:pPr>
            <w:r w:rsidRPr="00CA4869">
              <w:rPr>
                <w:color w:val="000000" w:themeColor="text1"/>
                <w:kern w:val="24"/>
              </w:rPr>
              <w:t>3.</w:t>
            </w:r>
            <w:r w:rsidR="000C62AD" w:rsidRPr="00CA4869">
              <w:rPr>
                <w:color w:val="000000" w:themeColor="text1"/>
                <w:kern w:val="24"/>
              </w:rPr>
              <w:t>0208</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0AE6168" w14:textId="33730074" w:rsidR="00E50277" w:rsidRPr="00E50277" w:rsidRDefault="007A3186" w:rsidP="00E50277">
            <w:pPr>
              <w:spacing w:after="0"/>
              <w:rPr>
                <w:lang w:val="en-US" w:eastAsia="zh-CN"/>
              </w:rPr>
            </w:pPr>
            <w:r w:rsidRPr="00CA4869">
              <w:rPr>
                <w:color w:val="000000" w:themeColor="text1"/>
                <w:kern w:val="24"/>
              </w:rPr>
              <w:t>3.</w:t>
            </w:r>
            <w:r w:rsidR="000C62AD" w:rsidRPr="00CA4869">
              <w:rPr>
                <w:color w:val="000000" w:themeColor="text1"/>
                <w:kern w:val="24"/>
              </w:rPr>
              <w:t>1538</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CDBB6AA" w14:textId="3A020E7C" w:rsidR="00E50277" w:rsidRPr="00E50277" w:rsidRDefault="00E50277" w:rsidP="00E50277">
            <w:pPr>
              <w:spacing w:after="0"/>
              <w:rPr>
                <w:lang w:val="en-US" w:eastAsia="zh-CN"/>
              </w:rPr>
            </w:pPr>
            <w:r w:rsidRPr="00CA4869">
              <w:rPr>
                <w:color w:val="000000" w:themeColor="text1"/>
                <w:kern w:val="24"/>
              </w:rPr>
              <w:t>3.</w:t>
            </w:r>
            <w:r w:rsidR="000C62AD" w:rsidRPr="00CA4869">
              <w:rPr>
                <w:color w:val="000000" w:themeColor="text1"/>
                <w:kern w:val="24"/>
              </w:rPr>
              <w:t>1353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3FB501B" w14:textId="1E4EB344" w:rsidR="00E50277" w:rsidRPr="00E50277" w:rsidRDefault="00E50277" w:rsidP="00E50277">
            <w:pPr>
              <w:spacing w:after="0"/>
              <w:rPr>
                <w:lang w:val="en-US" w:eastAsia="zh-CN"/>
              </w:rPr>
            </w:pPr>
            <w:r w:rsidRPr="00CA4869">
              <w:rPr>
                <w:color w:val="000000" w:themeColor="text1"/>
                <w:kern w:val="24"/>
              </w:rPr>
              <w:t>3.</w:t>
            </w:r>
            <w:r w:rsidR="000C62AD" w:rsidRPr="00CA4869">
              <w:rPr>
                <w:color w:val="000000" w:themeColor="text1"/>
                <w:kern w:val="24"/>
              </w:rPr>
              <w:t>2269</w:t>
            </w:r>
          </w:p>
        </w:tc>
      </w:tr>
      <w:tr w:rsidR="00B41B34" w:rsidRPr="008A4640" w14:paraId="760C232B"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A52CDE0" w14:textId="77777777" w:rsidR="00B41B34" w:rsidRPr="008A4640" w:rsidRDefault="00B41B34" w:rsidP="00B41B34">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5B0F0F3" w14:textId="4C088B8E" w:rsidR="00B41B34" w:rsidRPr="00B41B34" w:rsidRDefault="00B41B34" w:rsidP="00B41B34">
            <w:pPr>
              <w:spacing w:after="0"/>
              <w:rPr>
                <w:lang w:val="en-US" w:eastAsia="zh-CN"/>
              </w:rPr>
            </w:pPr>
            <w:r w:rsidRPr="00CA4869">
              <w:rPr>
                <w:color w:val="000000" w:themeColor="text1"/>
                <w:kern w:val="24"/>
              </w:rPr>
              <w:t>3.</w:t>
            </w:r>
            <w:r w:rsidR="000C62AD" w:rsidRPr="00CA4869">
              <w:rPr>
                <w:color w:val="000000" w:themeColor="text1"/>
                <w:kern w:val="24"/>
              </w:rPr>
              <w:t>0898</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0188DBF" w14:textId="3CBA92E9" w:rsidR="00B41B34" w:rsidRPr="00B41B34" w:rsidRDefault="00B41B34" w:rsidP="00B41B34">
            <w:pPr>
              <w:spacing w:after="0"/>
              <w:rPr>
                <w:lang w:val="en-US" w:eastAsia="zh-CN"/>
              </w:rPr>
            </w:pPr>
            <w:r w:rsidRPr="00CA4869">
              <w:rPr>
                <w:color w:val="000000" w:themeColor="text1"/>
                <w:kern w:val="24"/>
              </w:rPr>
              <w:t>3.</w:t>
            </w:r>
            <w:r w:rsidR="000C62AD" w:rsidRPr="00CA4869">
              <w:rPr>
                <w:color w:val="000000" w:themeColor="text1"/>
                <w:kern w:val="24"/>
              </w:rPr>
              <w:t>1614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9028857" w14:textId="6ADE537A" w:rsidR="00B41B34" w:rsidRPr="00B41B34" w:rsidRDefault="00B41B34" w:rsidP="00B41B34">
            <w:pPr>
              <w:spacing w:after="0"/>
              <w:rPr>
                <w:lang w:val="en-US" w:eastAsia="zh-CN"/>
              </w:rPr>
            </w:pPr>
            <w:r w:rsidRPr="00CA4869">
              <w:rPr>
                <w:color w:val="000000" w:themeColor="text1"/>
                <w:kern w:val="24"/>
              </w:rPr>
              <w:t>3.</w:t>
            </w:r>
            <w:r w:rsidR="000C62AD" w:rsidRPr="00CA4869">
              <w:rPr>
                <w:color w:val="000000" w:themeColor="text1"/>
                <w:kern w:val="24"/>
              </w:rPr>
              <w:t>1518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135550A" w14:textId="1269006A" w:rsidR="00B41B34" w:rsidRPr="00B41B34" w:rsidRDefault="00B41B34" w:rsidP="00B41B34">
            <w:pPr>
              <w:spacing w:after="0"/>
              <w:rPr>
                <w:lang w:val="en-US" w:eastAsia="zh-CN"/>
              </w:rPr>
            </w:pPr>
            <w:r w:rsidRPr="00CA4869">
              <w:rPr>
                <w:color w:val="000000" w:themeColor="text1"/>
                <w:kern w:val="24"/>
              </w:rPr>
              <w:t>3.</w:t>
            </w:r>
            <w:r w:rsidR="000C62AD" w:rsidRPr="00CA4869">
              <w:rPr>
                <w:color w:val="000000" w:themeColor="text1"/>
                <w:kern w:val="24"/>
              </w:rPr>
              <w:t>1974</w:t>
            </w:r>
          </w:p>
        </w:tc>
      </w:tr>
      <w:tr w:rsidR="00D61C15" w:rsidRPr="008A4640" w14:paraId="01BBED4C" w14:textId="77777777" w:rsidTr="00E44965">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F5F163D" w14:textId="6182E3E5" w:rsidR="00D61C15" w:rsidRPr="008A4640" w:rsidRDefault="00D61C15" w:rsidP="00B41B34">
            <w:pPr>
              <w:spacing w:after="0"/>
              <w:rPr>
                <w:color w:val="000000" w:themeColor="text1"/>
                <w:kern w:val="24"/>
                <w:lang w:val="en-US" w:eastAsia="zh-CN"/>
              </w:rPr>
            </w:pPr>
            <w:r>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DE4E9A4" w14:textId="2BFB7808" w:rsidR="00D61C15" w:rsidRPr="00D61C15" w:rsidRDefault="007A3186" w:rsidP="00B41B34">
            <w:pPr>
              <w:spacing w:after="0"/>
              <w:rPr>
                <w:color w:val="000000" w:themeColor="text1"/>
                <w:kern w:val="24"/>
              </w:rPr>
            </w:pPr>
            <w:r w:rsidRPr="00CA4869">
              <w:rPr>
                <w:color w:val="000000" w:themeColor="text1"/>
                <w:kern w:val="24"/>
              </w:rPr>
              <w:t>5.</w:t>
            </w:r>
            <w:r w:rsidR="000C62AD" w:rsidRPr="00CA4869">
              <w:rPr>
                <w:color w:val="000000" w:themeColor="text1"/>
                <w:kern w:val="24"/>
              </w:rPr>
              <w:t>0326</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1E41D5B" w14:textId="3A29A6AF" w:rsidR="00D61C15" w:rsidRPr="00D61C15" w:rsidRDefault="007A3186" w:rsidP="00B41B34">
            <w:pPr>
              <w:spacing w:after="0"/>
              <w:rPr>
                <w:color w:val="000000" w:themeColor="text1"/>
                <w:kern w:val="24"/>
              </w:rPr>
            </w:pPr>
            <w:r w:rsidRPr="00CA4869">
              <w:rPr>
                <w:color w:val="000000" w:themeColor="text1"/>
                <w:kern w:val="24"/>
              </w:rPr>
              <w:t>5.</w:t>
            </w:r>
            <w:r w:rsidR="000C62AD" w:rsidRPr="00CA4869">
              <w:rPr>
                <w:color w:val="000000" w:themeColor="text1"/>
                <w:kern w:val="24"/>
              </w:rPr>
              <w:t>1456</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4711AA" w14:textId="08E9369D" w:rsidR="00D61C15" w:rsidRPr="00D61C15" w:rsidRDefault="007A3186" w:rsidP="00B41B34">
            <w:pPr>
              <w:spacing w:after="0"/>
              <w:rPr>
                <w:color w:val="000000" w:themeColor="text1"/>
                <w:kern w:val="24"/>
              </w:rPr>
            </w:pPr>
            <w:r w:rsidRPr="00CA4869">
              <w:rPr>
                <w:color w:val="000000" w:themeColor="text1"/>
                <w:kern w:val="24"/>
              </w:rPr>
              <w:t>5.</w:t>
            </w:r>
            <w:r w:rsidR="000C62AD" w:rsidRPr="00CA4869">
              <w:rPr>
                <w:color w:val="000000" w:themeColor="text1"/>
                <w:kern w:val="24"/>
              </w:rPr>
              <w:t>0868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C7D65EC" w14:textId="50BECA27" w:rsidR="00D61C15" w:rsidRPr="00D61C15" w:rsidRDefault="007A3186" w:rsidP="00B41B34">
            <w:pPr>
              <w:spacing w:after="0"/>
              <w:rPr>
                <w:color w:val="000000" w:themeColor="text1"/>
                <w:kern w:val="24"/>
              </w:rPr>
            </w:pPr>
            <w:r w:rsidRPr="00CA4869">
              <w:rPr>
                <w:color w:val="000000" w:themeColor="text1"/>
                <w:kern w:val="24"/>
              </w:rPr>
              <w:t>5.</w:t>
            </w:r>
            <w:r w:rsidR="000C62AD" w:rsidRPr="00CA4869">
              <w:rPr>
                <w:color w:val="000000" w:themeColor="text1"/>
                <w:kern w:val="24"/>
              </w:rPr>
              <w:t>3336</w:t>
            </w:r>
          </w:p>
        </w:tc>
      </w:tr>
      <w:tr w:rsidR="00B4545F" w:rsidRPr="008A4640" w14:paraId="6E59BC94"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125BBFBF" w14:textId="77777777" w:rsidR="00B4545F" w:rsidRPr="008A4640" w:rsidRDefault="00B4545F" w:rsidP="00B4545F">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4D7CF56" w14:textId="3106C1CF" w:rsidR="00B4545F" w:rsidRPr="00B4545F" w:rsidRDefault="000C62AD" w:rsidP="00B4545F">
            <w:pPr>
              <w:spacing w:after="0"/>
              <w:rPr>
                <w:lang w:val="en-US" w:eastAsia="zh-CN"/>
              </w:rPr>
            </w:pPr>
            <w:r w:rsidRPr="00CA4869">
              <w:rPr>
                <w:color w:val="000000" w:themeColor="text1"/>
                <w:kern w:val="24"/>
              </w:rPr>
              <w:t>6.6417</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63A04FC" w14:textId="766A22BC" w:rsidR="00B4545F" w:rsidRPr="00B4545F" w:rsidRDefault="00B4545F" w:rsidP="00B4545F">
            <w:pPr>
              <w:spacing w:after="0"/>
              <w:rPr>
                <w:lang w:val="en-US" w:eastAsia="zh-CN"/>
              </w:rPr>
            </w:pPr>
            <w:r w:rsidRPr="00CA4869">
              <w:rPr>
                <w:color w:val="000000" w:themeColor="text1"/>
                <w:kern w:val="24"/>
              </w:rPr>
              <w:t>4.</w:t>
            </w:r>
            <w:r w:rsidR="000C62AD" w:rsidRPr="00CA4869">
              <w:rPr>
                <w:color w:val="000000" w:themeColor="text1"/>
                <w:kern w:val="24"/>
              </w:rPr>
              <w:t>9039</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ADE2338" w14:textId="452BCF5B" w:rsidR="00B4545F" w:rsidRPr="00B4545F" w:rsidRDefault="000C62AD" w:rsidP="00B4545F">
            <w:pPr>
              <w:spacing w:after="0"/>
              <w:rPr>
                <w:lang w:val="en-US" w:eastAsia="zh-CN"/>
              </w:rPr>
            </w:pPr>
            <w:r w:rsidRPr="00CA4869">
              <w:rPr>
                <w:color w:val="000000" w:themeColor="text1"/>
                <w:kern w:val="24"/>
              </w:rPr>
              <w:t>4.2063</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6F9F5DB" w14:textId="78891214" w:rsidR="00B4545F" w:rsidRPr="00B4545F" w:rsidRDefault="00B4545F" w:rsidP="00B4545F">
            <w:pPr>
              <w:spacing w:after="0"/>
              <w:rPr>
                <w:lang w:val="en-US" w:eastAsia="zh-CN"/>
              </w:rPr>
            </w:pPr>
            <w:r w:rsidRPr="00CA4869">
              <w:rPr>
                <w:color w:val="000000" w:themeColor="text1"/>
                <w:kern w:val="24"/>
              </w:rPr>
              <w:t>3.</w:t>
            </w:r>
            <w:r w:rsidR="000C62AD" w:rsidRPr="00CA4869">
              <w:rPr>
                <w:color w:val="000000" w:themeColor="text1"/>
                <w:kern w:val="24"/>
              </w:rPr>
              <w:t>6716</w:t>
            </w:r>
          </w:p>
        </w:tc>
      </w:tr>
    </w:tbl>
    <w:p w14:paraId="03A47ADF" w14:textId="77777777" w:rsidR="00D9039C" w:rsidRPr="00731535" w:rsidRDefault="00D9039C" w:rsidP="00D9039C"/>
    <w:p w14:paraId="580A6F4A" w14:textId="10F707FB" w:rsidR="00D9039C" w:rsidRPr="005979FA" w:rsidRDefault="00D9039C" w:rsidP="00D9039C">
      <w:pPr>
        <w:pStyle w:val="TF"/>
      </w:pPr>
      <w:r w:rsidRPr="005B6D6C">
        <w:t>Table 2.</w:t>
      </w:r>
      <w:r>
        <w:t>2</w:t>
      </w:r>
      <w:r w:rsidR="00FD78FD">
        <w:t>.2</w:t>
      </w:r>
      <w:r w:rsidRPr="005B6D6C">
        <w:t>-</w:t>
      </w:r>
      <w:r w:rsidR="00FD78FD">
        <w:t>2</w:t>
      </w:r>
      <w:r w:rsidRPr="005B6D6C">
        <w:t xml:space="preserve">: </w:t>
      </w:r>
      <w:r>
        <w:t xml:space="preserve">Evaluation results for RRM temporal prediction Case </w:t>
      </w:r>
      <w:r w:rsidR="00C07989">
        <w:t>B</w:t>
      </w:r>
      <w:r>
        <w:t xml:space="preserve"> – Mean absolute error (MAE) for different window settings and AI/ML methods, UE speed 60km/h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5C3BF9" w:rsidRPr="008A4640" w14:paraId="1BE291FC"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35C3F27" w14:textId="4AC1D5C5" w:rsidR="005C3BF9" w:rsidRPr="008A4640" w:rsidRDefault="005C3BF9" w:rsidP="005C3BF9">
            <w:pPr>
              <w:spacing w:after="0"/>
              <w:rPr>
                <w:lang w:val="en-US" w:eastAsia="zh-CN"/>
              </w:rPr>
            </w:pPr>
            <w:r>
              <w:rPr>
                <w:color w:val="000000" w:themeColor="text1"/>
                <w:kern w:val="24"/>
                <w:lang w:val="en-US" w:eastAsia="zh-CN"/>
              </w:rPr>
              <w:t xml:space="preserve">Observation window </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4EF89C5" w14:textId="4AC36332" w:rsidR="005C3BF9" w:rsidRPr="008A4640" w:rsidRDefault="007A3186" w:rsidP="005C3BF9">
            <w:pPr>
              <w:spacing w:after="0"/>
              <w:rPr>
                <w:lang w:val="en-US" w:eastAsia="zh-CN"/>
              </w:rPr>
            </w:pPr>
            <w:r w:rsidRPr="00C23EDD">
              <w:rPr>
                <w:color w:val="000000" w:themeColor="text1"/>
                <w:kern w:val="24"/>
              </w:rPr>
              <w:t>240ms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8512CD" w14:textId="44C1499C" w:rsidR="005C3BF9" w:rsidRPr="008A4640" w:rsidRDefault="007A3186" w:rsidP="005C3BF9">
            <w:pPr>
              <w:spacing w:after="0"/>
              <w:rPr>
                <w:lang w:val="en-US" w:eastAsia="zh-CN"/>
              </w:rPr>
            </w:pPr>
            <w:r w:rsidRPr="00C23EDD">
              <w:rPr>
                <w:color w:val="000000" w:themeColor="text1"/>
                <w:kern w:val="24"/>
              </w:rPr>
              <w:t>320ms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02EF9D8" w14:textId="4631B459" w:rsidR="005C3BF9" w:rsidRPr="008A4640" w:rsidRDefault="007A3186" w:rsidP="005C3BF9">
            <w:pPr>
              <w:spacing w:after="0"/>
              <w:rPr>
                <w:lang w:val="en-US" w:eastAsia="zh-CN"/>
              </w:rPr>
            </w:pPr>
            <w:r w:rsidRPr="00C23EDD">
              <w:rPr>
                <w:color w:val="000000" w:themeColor="text1"/>
                <w:kern w:val="24"/>
              </w:rPr>
              <w:t>400ms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533B63A" w14:textId="7BE08987" w:rsidR="005C3BF9" w:rsidRPr="008A4640" w:rsidRDefault="007A3186" w:rsidP="005C3BF9">
            <w:pPr>
              <w:spacing w:after="0"/>
              <w:rPr>
                <w:lang w:val="en-US" w:eastAsia="zh-CN"/>
              </w:rPr>
            </w:pPr>
            <w:r w:rsidRPr="00C23EDD">
              <w:rPr>
                <w:color w:val="000000" w:themeColor="text1"/>
                <w:kern w:val="24"/>
              </w:rPr>
              <w:t>800ms</w:t>
            </w:r>
          </w:p>
        </w:tc>
      </w:tr>
      <w:tr w:rsidR="00D376AC" w:rsidRPr="008A4640" w14:paraId="5C7227BC"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5E072BE3" w14:textId="77777777" w:rsidR="00D376AC" w:rsidRPr="008A4640" w:rsidRDefault="00D376AC" w:rsidP="00D376AC">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42B9E45" w14:textId="464BF05B" w:rsidR="00D376AC" w:rsidRPr="00D376AC" w:rsidRDefault="00D376AC" w:rsidP="00D376AC">
            <w:pPr>
              <w:spacing w:after="0"/>
              <w:rPr>
                <w:lang w:val="en-US" w:eastAsia="zh-CN"/>
              </w:rPr>
            </w:pPr>
            <w:r w:rsidRPr="00CA4869">
              <w:rPr>
                <w:color w:val="000000" w:themeColor="text1"/>
                <w:kern w:val="24"/>
              </w:rPr>
              <w:t>3.</w:t>
            </w:r>
            <w:r w:rsidR="0003619D" w:rsidRPr="00CA4869">
              <w:rPr>
                <w:color w:val="000000" w:themeColor="text1"/>
                <w:kern w:val="24"/>
              </w:rPr>
              <w:t>8884</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863B21B" w14:textId="31DDDE0F" w:rsidR="00D376AC" w:rsidRPr="00D376AC" w:rsidRDefault="0003619D" w:rsidP="00D376AC">
            <w:pPr>
              <w:spacing w:after="0"/>
              <w:rPr>
                <w:lang w:val="en-US" w:eastAsia="zh-CN"/>
              </w:rPr>
            </w:pPr>
            <w:r w:rsidRPr="00CA4869">
              <w:rPr>
                <w:color w:val="000000" w:themeColor="text1"/>
                <w:kern w:val="24"/>
              </w:rPr>
              <w:t>3.9144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3B48503" w14:textId="412A2529" w:rsidR="00D376AC" w:rsidRPr="00D376AC" w:rsidRDefault="00D376AC" w:rsidP="00D376AC">
            <w:pPr>
              <w:spacing w:after="0"/>
              <w:rPr>
                <w:lang w:val="en-US" w:eastAsia="zh-CN"/>
              </w:rPr>
            </w:pPr>
            <w:r w:rsidRPr="00CA4869">
              <w:rPr>
                <w:color w:val="000000" w:themeColor="text1"/>
                <w:kern w:val="24"/>
              </w:rPr>
              <w:t>3.</w:t>
            </w:r>
            <w:r w:rsidR="0003619D" w:rsidRPr="00CA4869">
              <w:rPr>
                <w:color w:val="000000" w:themeColor="text1"/>
                <w:kern w:val="24"/>
              </w:rPr>
              <w:t>9128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F5F7758" w14:textId="26A6BFE6" w:rsidR="00D376AC" w:rsidRPr="00D376AC" w:rsidRDefault="0003619D" w:rsidP="00D376AC">
            <w:pPr>
              <w:spacing w:after="0"/>
              <w:rPr>
                <w:lang w:val="en-US" w:eastAsia="zh-CN"/>
              </w:rPr>
            </w:pPr>
            <w:r w:rsidRPr="00CA4869">
              <w:rPr>
                <w:color w:val="000000" w:themeColor="text1"/>
                <w:kern w:val="24"/>
              </w:rPr>
              <w:t>4.0037</w:t>
            </w:r>
          </w:p>
        </w:tc>
      </w:tr>
      <w:tr w:rsidR="007C7DB4" w:rsidRPr="008A4640" w14:paraId="32FBB4AF"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26B3D0D" w14:textId="77777777" w:rsidR="007C7DB4" w:rsidRPr="008A4640" w:rsidRDefault="007C7DB4" w:rsidP="007C7DB4">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11E8D4" w14:textId="7527A509" w:rsidR="007C7DB4" w:rsidRPr="007C7DB4" w:rsidRDefault="0003619D" w:rsidP="007C7DB4">
            <w:pPr>
              <w:spacing w:after="0"/>
              <w:rPr>
                <w:lang w:val="en-US" w:eastAsia="zh-CN"/>
              </w:rPr>
            </w:pPr>
            <w:r w:rsidRPr="00CA4869">
              <w:rPr>
                <w:color w:val="000000" w:themeColor="text1"/>
                <w:kern w:val="24"/>
              </w:rPr>
              <w:t>3.8978</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51DBCF8" w14:textId="69B3F5C6" w:rsidR="007C7DB4" w:rsidRPr="007C7DB4" w:rsidRDefault="0003619D" w:rsidP="007C7DB4">
            <w:pPr>
              <w:spacing w:after="0"/>
              <w:rPr>
                <w:lang w:val="en-US" w:eastAsia="zh-CN"/>
              </w:rPr>
            </w:pPr>
            <w:r w:rsidRPr="00CA4869">
              <w:rPr>
                <w:color w:val="000000" w:themeColor="text1"/>
                <w:kern w:val="24"/>
              </w:rPr>
              <w:t>3.9730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0E75985" w14:textId="732FEF91" w:rsidR="007C7DB4" w:rsidRPr="007C7DB4" w:rsidRDefault="007C7DB4" w:rsidP="007C7DB4">
            <w:pPr>
              <w:spacing w:after="0"/>
              <w:rPr>
                <w:lang w:val="en-US" w:eastAsia="zh-CN"/>
              </w:rPr>
            </w:pPr>
            <w:r w:rsidRPr="00CA4869">
              <w:rPr>
                <w:color w:val="000000" w:themeColor="text1"/>
                <w:kern w:val="24"/>
              </w:rPr>
              <w:t>3.</w:t>
            </w:r>
            <w:r w:rsidR="0003619D" w:rsidRPr="00CA4869">
              <w:rPr>
                <w:color w:val="000000" w:themeColor="text1"/>
                <w:kern w:val="24"/>
              </w:rPr>
              <w:t>9718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66244F0" w14:textId="4016C999" w:rsidR="007C7DB4" w:rsidRPr="007C7DB4" w:rsidRDefault="007C7DB4" w:rsidP="007C7DB4">
            <w:pPr>
              <w:spacing w:after="0"/>
              <w:rPr>
                <w:lang w:val="en-US" w:eastAsia="zh-CN"/>
              </w:rPr>
            </w:pPr>
            <w:r w:rsidRPr="00CA4869">
              <w:rPr>
                <w:color w:val="000000" w:themeColor="text1"/>
                <w:kern w:val="24"/>
              </w:rPr>
              <w:t>4.</w:t>
            </w:r>
            <w:r w:rsidR="0003619D" w:rsidRPr="00CA4869">
              <w:rPr>
                <w:color w:val="000000" w:themeColor="text1"/>
                <w:kern w:val="24"/>
              </w:rPr>
              <w:t>1206</w:t>
            </w:r>
          </w:p>
        </w:tc>
      </w:tr>
      <w:tr w:rsidR="00B31533" w:rsidRPr="008A4640" w14:paraId="49ADBB38"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D4F5D09" w14:textId="77777777" w:rsidR="00B31533" w:rsidRPr="008A4640" w:rsidRDefault="00B31533" w:rsidP="00B31533">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8B11CB3" w14:textId="5F45DB8E" w:rsidR="00B31533" w:rsidRPr="00B31533" w:rsidRDefault="00B31533" w:rsidP="00B31533">
            <w:pPr>
              <w:spacing w:after="0"/>
              <w:rPr>
                <w:lang w:val="en-US" w:eastAsia="zh-CN"/>
              </w:rPr>
            </w:pPr>
            <w:r w:rsidRPr="00CA4869">
              <w:rPr>
                <w:color w:val="000000" w:themeColor="text1"/>
                <w:kern w:val="24"/>
              </w:rPr>
              <w:t>3.</w:t>
            </w:r>
            <w:r w:rsidR="0003619D" w:rsidRPr="00CA4869">
              <w:rPr>
                <w:color w:val="000000" w:themeColor="text1"/>
                <w:kern w:val="24"/>
              </w:rPr>
              <w:t>9843</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DA6F7BC" w14:textId="4F8359A7" w:rsidR="00B31533" w:rsidRPr="00B31533" w:rsidRDefault="00B31533" w:rsidP="00B31533">
            <w:pPr>
              <w:spacing w:after="0"/>
              <w:rPr>
                <w:lang w:val="en-US" w:eastAsia="zh-CN"/>
              </w:rPr>
            </w:pPr>
            <w:r w:rsidRPr="00CA4869">
              <w:rPr>
                <w:color w:val="000000" w:themeColor="text1"/>
                <w:kern w:val="24"/>
              </w:rPr>
              <w:t>4.</w:t>
            </w:r>
            <w:r w:rsidR="0003619D" w:rsidRPr="00CA4869">
              <w:rPr>
                <w:color w:val="000000" w:themeColor="text1"/>
                <w:kern w:val="24"/>
              </w:rPr>
              <w:t>0132</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97AD90A" w14:textId="67349429" w:rsidR="00B31533" w:rsidRPr="00B31533" w:rsidRDefault="0003619D" w:rsidP="00B31533">
            <w:pPr>
              <w:spacing w:after="0"/>
              <w:rPr>
                <w:lang w:val="en-US" w:eastAsia="zh-CN"/>
              </w:rPr>
            </w:pPr>
            <w:r w:rsidRPr="00CA4869">
              <w:rPr>
                <w:color w:val="000000" w:themeColor="text1"/>
                <w:kern w:val="24"/>
              </w:rPr>
              <w:t>4.0074</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8E52448" w14:textId="0BD60F5D" w:rsidR="00B31533" w:rsidRPr="00B31533" w:rsidRDefault="0003619D" w:rsidP="00B31533">
            <w:pPr>
              <w:spacing w:after="0"/>
              <w:rPr>
                <w:lang w:val="en-US" w:eastAsia="zh-CN"/>
              </w:rPr>
            </w:pPr>
            <w:r w:rsidRPr="00CA4869">
              <w:rPr>
                <w:color w:val="000000" w:themeColor="text1"/>
                <w:kern w:val="24"/>
              </w:rPr>
              <w:t>4.0849</w:t>
            </w:r>
          </w:p>
        </w:tc>
      </w:tr>
      <w:tr w:rsidR="00D61C15" w:rsidRPr="008A4640" w14:paraId="322454AE" w14:textId="77777777" w:rsidTr="00E44965">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C731782" w14:textId="5D34235E" w:rsidR="00D61C15" w:rsidRPr="008A4640" w:rsidRDefault="00D61C15" w:rsidP="00B31533">
            <w:pPr>
              <w:spacing w:after="0"/>
              <w:rPr>
                <w:color w:val="000000" w:themeColor="text1"/>
                <w:kern w:val="24"/>
                <w:lang w:val="en-US" w:eastAsia="zh-CN"/>
              </w:rPr>
            </w:pPr>
            <w:r>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659B790" w14:textId="6E9648F0" w:rsidR="00D61C15" w:rsidRPr="00D61C15" w:rsidRDefault="0003619D" w:rsidP="00B31533">
            <w:pPr>
              <w:spacing w:after="0"/>
              <w:rPr>
                <w:color w:val="000000" w:themeColor="text1"/>
                <w:kern w:val="24"/>
              </w:rPr>
            </w:pPr>
            <w:r w:rsidRPr="00CA4869">
              <w:rPr>
                <w:color w:val="000000" w:themeColor="text1"/>
                <w:kern w:val="24"/>
              </w:rPr>
              <w:t>5.6801</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AE3C0FE" w14:textId="3E9C5DC0" w:rsidR="00D61C15" w:rsidRPr="00D61C15" w:rsidRDefault="0003619D" w:rsidP="00B31533">
            <w:pPr>
              <w:spacing w:after="0"/>
              <w:rPr>
                <w:color w:val="000000" w:themeColor="text1"/>
                <w:kern w:val="24"/>
              </w:rPr>
            </w:pPr>
            <w:r w:rsidRPr="00CA4869">
              <w:rPr>
                <w:color w:val="000000" w:themeColor="text1"/>
                <w:kern w:val="24"/>
              </w:rPr>
              <w:t>5.8031</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E6F9428" w14:textId="218CAE93" w:rsidR="00D61C15" w:rsidRPr="00D61C15" w:rsidRDefault="0003619D" w:rsidP="00B31533">
            <w:pPr>
              <w:spacing w:after="0"/>
              <w:rPr>
                <w:color w:val="000000" w:themeColor="text1"/>
                <w:kern w:val="24"/>
              </w:rPr>
            </w:pPr>
            <w:r w:rsidRPr="00CA4869">
              <w:rPr>
                <w:color w:val="000000" w:themeColor="text1"/>
                <w:kern w:val="24"/>
              </w:rPr>
              <w:t>5.8167</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993B219" w14:textId="27FEAF1F" w:rsidR="00D61C15" w:rsidRPr="00D61C15" w:rsidRDefault="0003619D" w:rsidP="00B31533">
            <w:pPr>
              <w:spacing w:after="0"/>
              <w:rPr>
                <w:color w:val="000000" w:themeColor="text1"/>
                <w:kern w:val="24"/>
              </w:rPr>
            </w:pPr>
            <w:r w:rsidRPr="00CA4869">
              <w:rPr>
                <w:color w:val="000000" w:themeColor="text1"/>
                <w:kern w:val="24"/>
              </w:rPr>
              <w:t>5.9056</w:t>
            </w:r>
          </w:p>
        </w:tc>
      </w:tr>
      <w:tr w:rsidR="00527485" w:rsidRPr="008A4640" w14:paraId="3B9D2BDC"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31A0204" w14:textId="77777777" w:rsidR="00527485" w:rsidRPr="008A4640" w:rsidRDefault="00527485" w:rsidP="00527485">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7CC3D2D" w14:textId="07A42A4E" w:rsidR="00527485" w:rsidRPr="00527485" w:rsidRDefault="0003619D" w:rsidP="00527485">
            <w:pPr>
              <w:spacing w:after="0"/>
              <w:rPr>
                <w:lang w:val="en-US" w:eastAsia="zh-CN"/>
              </w:rPr>
            </w:pPr>
            <w:r w:rsidRPr="00CA4869">
              <w:rPr>
                <w:color w:val="000000" w:themeColor="text1"/>
                <w:kern w:val="24"/>
              </w:rPr>
              <w:t>7.3156</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153CC94" w14:textId="186D8796" w:rsidR="00527485" w:rsidRPr="00527485" w:rsidRDefault="00527485" w:rsidP="00527485">
            <w:pPr>
              <w:spacing w:after="0"/>
              <w:rPr>
                <w:lang w:val="en-US" w:eastAsia="zh-CN"/>
              </w:rPr>
            </w:pPr>
            <w:r w:rsidRPr="00CA4869">
              <w:rPr>
                <w:color w:val="000000" w:themeColor="text1"/>
                <w:kern w:val="24"/>
              </w:rPr>
              <w:t>5.</w:t>
            </w:r>
            <w:r w:rsidR="0003619D" w:rsidRPr="00CA4869">
              <w:rPr>
                <w:color w:val="000000" w:themeColor="text1"/>
                <w:kern w:val="24"/>
              </w:rPr>
              <w:t>6241</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6DC0C75" w14:textId="739090EB" w:rsidR="00527485" w:rsidRPr="00527485" w:rsidRDefault="0003619D" w:rsidP="00527485">
            <w:pPr>
              <w:spacing w:after="0"/>
              <w:rPr>
                <w:lang w:val="en-US" w:eastAsia="zh-CN"/>
              </w:rPr>
            </w:pPr>
            <w:r w:rsidRPr="00CA4869">
              <w:rPr>
                <w:color w:val="000000" w:themeColor="text1"/>
                <w:kern w:val="24"/>
              </w:rPr>
              <w:t>5.0648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2D68AF2" w14:textId="0879FCFC" w:rsidR="00527485" w:rsidRPr="00527485" w:rsidRDefault="0003619D" w:rsidP="00527485">
            <w:pPr>
              <w:spacing w:after="0"/>
              <w:rPr>
                <w:lang w:val="en-US" w:eastAsia="zh-CN"/>
              </w:rPr>
            </w:pPr>
            <w:r w:rsidRPr="00CA4869">
              <w:rPr>
                <w:color w:val="000000" w:themeColor="text1"/>
                <w:kern w:val="24"/>
              </w:rPr>
              <w:t>4.4450</w:t>
            </w:r>
          </w:p>
        </w:tc>
      </w:tr>
    </w:tbl>
    <w:p w14:paraId="17A87316" w14:textId="77777777" w:rsidR="00D9039C" w:rsidRDefault="00D9039C" w:rsidP="00D9039C">
      <w:pPr>
        <w:rPr>
          <w:lang w:val="en-US"/>
        </w:rPr>
      </w:pPr>
    </w:p>
    <w:p w14:paraId="3453D681" w14:textId="1357CB7A" w:rsidR="00D9039C" w:rsidRPr="005979FA" w:rsidRDefault="00D9039C" w:rsidP="00D9039C">
      <w:pPr>
        <w:pStyle w:val="TF"/>
      </w:pPr>
      <w:r w:rsidRPr="005B6D6C">
        <w:t>Table 2.</w:t>
      </w:r>
      <w:r>
        <w:t>2</w:t>
      </w:r>
      <w:r w:rsidR="00FD78FD">
        <w:t>.2</w:t>
      </w:r>
      <w:r w:rsidRPr="005B6D6C">
        <w:t>-</w:t>
      </w:r>
      <w:r w:rsidR="00FD78FD">
        <w:t>3</w:t>
      </w:r>
      <w:r w:rsidRPr="005B6D6C">
        <w:t xml:space="preserve">: </w:t>
      </w:r>
      <w:r>
        <w:t xml:space="preserve">Evaluation results for RRM temporal prediction Case </w:t>
      </w:r>
      <w:r w:rsidR="00C07989">
        <w:t>B</w:t>
      </w:r>
      <w:r>
        <w:t xml:space="preserve"> – Mean absolute error (MAE) for different window settings and AI/ML methods, UE speed 120km/h</w:t>
      </w:r>
    </w:p>
    <w:tbl>
      <w:tblPr>
        <w:tblW w:w="7100" w:type="dxa"/>
        <w:jc w:val="center"/>
        <w:tblCellMar>
          <w:left w:w="0" w:type="dxa"/>
          <w:right w:w="0" w:type="dxa"/>
        </w:tblCellMar>
        <w:tblLook w:val="0420" w:firstRow="1" w:lastRow="0" w:firstColumn="0" w:lastColumn="0" w:noHBand="0" w:noVBand="1"/>
      </w:tblPr>
      <w:tblGrid>
        <w:gridCol w:w="2120"/>
        <w:gridCol w:w="1140"/>
        <w:gridCol w:w="1220"/>
        <w:gridCol w:w="1340"/>
        <w:gridCol w:w="1280"/>
      </w:tblGrid>
      <w:tr w:rsidR="005C3BF9" w:rsidRPr="008A4640" w14:paraId="78F38B04"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F58DF98" w14:textId="24BFEFEF" w:rsidR="005C3BF9" w:rsidRPr="008A4640" w:rsidRDefault="005C3BF9" w:rsidP="005C3BF9">
            <w:pPr>
              <w:spacing w:after="0"/>
              <w:rPr>
                <w:lang w:val="en-US" w:eastAsia="zh-CN"/>
              </w:rPr>
            </w:pPr>
            <w:r>
              <w:rPr>
                <w:color w:val="000000" w:themeColor="text1"/>
                <w:kern w:val="24"/>
                <w:lang w:val="en-US" w:eastAsia="zh-CN"/>
              </w:rPr>
              <w:t>Observation window</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F867DB1" w14:textId="1C485026" w:rsidR="005C3BF9" w:rsidRPr="008A4640" w:rsidRDefault="007A3186" w:rsidP="005C3BF9">
            <w:pPr>
              <w:spacing w:after="0"/>
              <w:rPr>
                <w:lang w:val="en-US" w:eastAsia="zh-CN"/>
              </w:rPr>
            </w:pPr>
            <w:r w:rsidRPr="00C23EDD">
              <w:rPr>
                <w:color w:val="000000" w:themeColor="text1"/>
                <w:kern w:val="24"/>
              </w:rPr>
              <w:t>240ms</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590E756" w14:textId="1D378671" w:rsidR="005C3BF9" w:rsidRPr="008A4640" w:rsidRDefault="007A3186" w:rsidP="005C3BF9">
            <w:pPr>
              <w:spacing w:after="0"/>
              <w:rPr>
                <w:lang w:val="en-US" w:eastAsia="zh-CN"/>
              </w:rPr>
            </w:pPr>
            <w:r w:rsidRPr="00C23EDD">
              <w:rPr>
                <w:color w:val="000000" w:themeColor="text1"/>
                <w:kern w:val="24"/>
              </w:rPr>
              <w:t>320ms</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307A7A1" w14:textId="762D5F36" w:rsidR="005C3BF9" w:rsidRPr="008A4640" w:rsidRDefault="007A3186" w:rsidP="005C3BF9">
            <w:pPr>
              <w:spacing w:after="0"/>
              <w:rPr>
                <w:lang w:val="en-US" w:eastAsia="zh-CN"/>
              </w:rPr>
            </w:pPr>
            <w:r w:rsidRPr="00C23EDD">
              <w:rPr>
                <w:color w:val="000000" w:themeColor="text1"/>
                <w:kern w:val="24"/>
              </w:rPr>
              <w:t>400ms</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37B6C014" w14:textId="45AA835E" w:rsidR="005C3BF9" w:rsidRPr="008A4640" w:rsidRDefault="007A3186" w:rsidP="005C3BF9">
            <w:pPr>
              <w:spacing w:after="0"/>
              <w:rPr>
                <w:lang w:val="en-US" w:eastAsia="zh-CN"/>
              </w:rPr>
            </w:pPr>
            <w:r w:rsidRPr="00C23EDD">
              <w:rPr>
                <w:color w:val="000000" w:themeColor="text1"/>
                <w:kern w:val="24"/>
              </w:rPr>
              <w:t>800ms</w:t>
            </w:r>
          </w:p>
        </w:tc>
      </w:tr>
      <w:tr w:rsidR="00585FD2" w:rsidRPr="008A4640" w14:paraId="7D9B515C"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2290ACB" w14:textId="77777777" w:rsidR="00585FD2" w:rsidRPr="008A4640" w:rsidRDefault="00585FD2" w:rsidP="00585FD2">
            <w:pPr>
              <w:spacing w:after="0"/>
              <w:rPr>
                <w:lang w:val="en-US" w:eastAsia="zh-CN"/>
              </w:rPr>
            </w:pPr>
            <w:r w:rsidRPr="008A4640">
              <w:rPr>
                <w:color w:val="000000" w:themeColor="text1"/>
                <w:kern w:val="24"/>
                <w:lang w:val="en-US" w:eastAsia="zh-CN"/>
              </w:rPr>
              <w:t>Random forest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B8FEEC7" w14:textId="5A2C2207" w:rsidR="00585FD2" w:rsidRPr="00585FD2" w:rsidRDefault="00585FD2" w:rsidP="00585FD2">
            <w:pPr>
              <w:spacing w:after="0"/>
              <w:rPr>
                <w:lang w:val="en-US" w:eastAsia="zh-CN"/>
              </w:rPr>
            </w:pPr>
            <w:r w:rsidRPr="00CA4869">
              <w:rPr>
                <w:color w:val="000000" w:themeColor="text1"/>
                <w:kern w:val="24"/>
              </w:rPr>
              <w:t>4.</w:t>
            </w:r>
            <w:r w:rsidR="009D7798" w:rsidRPr="00CA4869">
              <w:rPr>
                <w:color w:val="000000" w:themeColor="text1"/>
                <w:kern w:val="24"/>
              </w:rPr>
              <w:t>9964</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BC82AC1" w14:textId="6A2259A1" w:rsidR="00585FD2" w:rsidRPr="00585FD2" w:rsidRDefault="009D7798" w:rsidP="00585FD2">
            <w:pPr>
              <w:spacing w:after="0"/>
              <w:rPr>
                <w:lang w:val="en-US" w:eastAsia="zh-CN"/>
              </w:rPr>
            </w:pPr>
            <w:r w:rsidRPr="00CA4869">
              <w:rPr>
                <w:color w:val="000000" w:themeColor="text1"/>
                <w:kern w:val="24"/>
              </w:rPr>
              <w:t>4.9271</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91CD54E" w14:textId="42D575B1" w:rsidR="00585FD2" w:rsidRPr="00585FD2" w:rsidRDefault="00585FD2" w:rsidP="00585FD2">
            <w:pPr>
              <w:spacing w:after="0"/>
              <w:rPr>
                <w:lang w:val="en-US" w:eastAsia="zh-CN"/>
              </w:rPr>
            </w:pPr>
            <w:r w:rsidRPr="00CA4869">
              <w:rPr>
                <w:color w:val="000000" w:themeColor="text1"/>
                <w:kern w:val="24"/>
              </w:rPr>
              <w:t>4.</w:t>
            </w:r>
            <w:r w:rsidR="009D7798" w:rsidRPr="00CA4869">
              <w:rPr>
                <w:color w:val="000000" w:themeColor="text1"/>
                <w:kern w:val="24"/>
              </w:rPr>
              <w:t>8860</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22FC4BE" w14:textId="1210D8FA" w:rsidR="00585FD2" w:rsidRPr="00585FD2" w:rsidRDefault="009D7798" w:rsidP="00585FD2">
            <w:pPr>
              <w:spacing w:after="0"/>
              <w:rPr>
                <w:lang w:val="en-US" w:eastAsia="zh-CN"/>
              </w:rPr>
            </w:pPr>
            <w:r w:rsidRPr="00CA4869">
              <w:rPr>
                <w:color w:val="000000" w:themeColor="text1"/>
                <w:kern w:val="24"/>
              </w:rPr>
              <w:t>5.0733</w:t>
            </w:r>
          </w:p>
        </w:tc>
      </w:tr>
      <w:tr w:rsidR="00134456" w:rsidRPr="008A4640" w14:paraId="2C0AF333"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A8D3A4C" w14:textId="77777777" w:rsidR="00134456" w:rsidRPr="008A4640" w:rsidRDefault="00134456" w:rsidP="00134456">
            <w:pPr>
              <w:spacing w:after="0"/>
              <w:rPr>
                <w:lang w:val="en-US" w:eastAsia="zh-CN"/>
              </w:rPr>
            </w:pPr>
            <w:r w:rsidRPr="008A4640">
              <w:rPr>
                <w:color w:val="000000" w:themeColor="text1"/>
                <w:kern w:val="24"/>
                <w:lang w:val="en-US" w:eastAsia="zh-CN"/>
              </w:rPr>
              <w:t>Linear regression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7025A8A" w14:textId="2B60A1D9" w:rsidR="00134456" w:rsidRPr="00134456" w:rsidRDefault="00134456" w:rsidP="00134456">
            <w:pPr>
              <w:spacing w:after="0"/>
              <w:rPr>
                <w:lang w:val="en-US" w:eastAsia="zh-CN"/>
              </w:rPr>
            </w:pPr>
            <w:r w:rsidRPr="00CA4869">
              <w:rPr>
                <w:color w:val="000000" w:themeColor="text1"/>
                <w:kern w:val="24"/>
              </w:rPr>
              <w:t>5.</w:t>
            </w:r>
            <w:r w:rsidR="009D7798" w:rsidRPr="00CA4869">
              <w:rPr>
                <w:color w:val="000000" w:themeColor="text1"/>
                <w:kern w:val="24"/>
              </w:rPr>
              <w:t>2616</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0582D50" w14:textId="352DD00F" w:rsidR="00134456" w:rsidRPr="00134456" w:rsidRDefault="00134456" w:rsidP="00134456">
            <w:pPr>
              <w:spacing w:after="0"/>
              <w:rPr>
                <w:lang w:val="en-US" w:eastAsia="zh-CN"/>
              </w:rPr>
            </w:pPr>
            <w:r w:rsidRPr="00CA4869">
              <w:rPr>
                <w:color w:val="000000" w:themeColor="text1"/>
                <w:kern w:val="24"/>
              </w:rPr>
              <w:t>5.</w:t>
            </w:r>
            <w:r w:rsidR="009D7798" w:rsidRPr="00CA4869">
              <w:rPr>
                <w:color w:val="000000" w:themeColor="text1"/>
                <w:kern w:val="24"/>
              </w:rPr>
              <w:t>0735</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1CF0CFB" w14:textId="39939B34" w:rsidR="00134456" w:rsidRPr="00134456" w:rsidRDefault="00134456" w:rsidP="00134456">
            <w:pPr>
              <w:spacing w:after="0"/>
              <w:rPr>
                <w:lang w:val="en-US" w:eastAsia="zh-CN"/>
              </w:rPr>
            </w:pPr>
            <w:r w:rsidRPr="00CA4869">
              <w:rPr>
                <w:color w:val="000000" w:themeColor="text1"/>
                <w:kern w:val="24"/>
              </w:rPr>
              <w:t>5.</w:t>
            </w:r>
            <w:r w:rsidR="009D7798" w:rsidRPr="00CA4869">
              <w:rPr>
                <w:color w:val="000000" w:themeColor="text1"/>
                <w:kern w:val="24"/>
              </w:rPr>
              <w:t>0211</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F31FEDB" w14:textId="6EB5E5DE" w:rsidR="00134456" w:rsidRPr="00134456" w:rsidRDefault="009D7798" w:rsidP="00134456">
            <w:pPr>
              <w:spacing w:after="0"/>
              <w:rPr>
                <w:lang w:val="en-US" w:eastAsia="zh-CN"/>
              </w:rPr>
            </w:pPr>
            <w:r w:rsidRPr="00CA4869">
              <w:rPr>
                <w:color w:val="000000" w:themeColor="text1"/>
                <w:kern w:val="24"/>
              </w:rPr>
              <w:t>6.1366</w:t>
            </w:r>
          </w:p>
        </w:tc>
      </w:tr>
      <w:tr w:rsidR="00DB48AE" w:rsidRPr="008A4640" w14:paraId="18F77EEB"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B20A4A0" w14:textId="77777777" w:rsidR="00DB48AE" w:rsidRPr="008A4640" w:rsidRDefault="00DB48AE" w:rsidP="00DB48AE">
            <w:pPr>
              <w:spacing w:after="0"/>
              <w:rPr>
                <w:lang w:val="en-US" w:eastAsia="zh-CN"/>
              </w:rPr>
            </w:pPr>
            <w:r w:rsidRPr="008A4640">
              <w:rPr>
                <w:color w:val="000000" w:themeColor="text1"/>
                <w:kern w:val="24"/>
                <w:lang w:val="en-US" w:eastAsia="zh-CN"/>
              </w:rPr>
              <w:t>Gradient boosting</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E585155" w14:textId="53405688" w:rsidR="00DB48AE" w:rsidRPr="00DB48AE" w:rsidRDefault="00DB48AE" w:rsidP="00DB48AE">
            <w:pPr>
              <w:spacing w:after="0"/>
              <w:rPr>
                <w:lang w:val="en-US" w:eastAsia="zh-CN"/>
              </w:rPr>
            </w:pPr>
            <w:r w:rsidRPr="00CA4869">
              <w:rPr>
                <w:color w:val="000000" w:themeColor="text1"/>
                <w:kern w:val="24"/>
              </w:rPr>
              <w:t>5.</w:t>
            </w:r>
            <w:r w:rsidR="009D7798" w:rsidRPr="00CA4869">
              <w:rPr>
                <w:color w:val="000000" w:themeColor="text1"/>
                <w:kern w:val="24"/>
              </w:rPr>
              <w:t>1366</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D352775" w14:textId="66447400" w:rsidR="00DB48AE" w:rsidRPr="00DB48AE" w:rsidRDefault="00DB48AE" w:rsidP="00DB48AE">
            <w:pPr>
              <w:spacing w:after="0"/>
              <w:rPr>
                <w:lang w:val="en-US" w:eastAsia="zh-CN"/>
              </w:rPr>
            </w:pPr>
            <w:r w:rsidRPr="00CA4869">
              <w:rPr>
                <w:color w:val="000000" w:themeColor="text1"/>
                <w:kern w:val="24"/>
              </w:rPr>
              <w:t>5.</w:t>
            </w:r>
            <w:r w:rsidR="009D7798" w:rsidRPr="00CA4869">
              <w:rPr>
                <w:color w:val="000000" w:themeColor="text1"/>
                <w:kern w:val="24"/>
              </w:rPr>
              <w:t>0947</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B379DD5" w14:textId="6B23009C" w:rsidR="00DB48AE" w:rsidRPr="00DB48AE" w:rsidRDefault="009D7798" w:rsidP="00DB48AE">
            <w:pPr>
              <w:spacing w:after="0"/>
              <w:rPr>
                <w:lang w:val="en-US" w:eastAsia="zh-CN"/>
              </w:rPr>
            </w:pPr>
            <w:r w:rsidRPr="00CA4869">
              <w:rPr>
                <w:color w:val="000000" w:themeColor="text1"/>
                <w:kern w:val="24"/>
              </w:rPr>
              <w:t>5.0478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FAE9E30" w14:textId="38DB4DFE" w:rsidR="00DB48AE" w:rsidRPr="00DB48AE" w:rsidRDefault="009D7798" w:rsidP="00DB48AE">
            <w:pPr>
              <w:spacing w:after="0"/>
              <w:rPr>
                <w:lang w:val="en-US" w:eastAsia="zh-CN"/>
              </w:rPr>
            </w:pPr>
            <w:r w:rsidRPr="00CA4869">
              <w:rPr>
                <w:color w:val="000000" w:themeColor="text1"/>
                <w:kern w:val="24"/>
              </w:rPr>
              <w:t>5.1800</w:t>
            </w:r>
          </w:p>
        </w:tc>
      </w:tr>
      <w:tr w:rsidR="00D61C15" w:rsidRPr="008A4640" w14:paraId="150B9562" w14:textId="77777777" w:rsidTr="00E44965">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62AFB51" w14:textId="29415C65" w:rsidR="00D61C15" w:rsidRPr="008A4640" w:rsidRDefault="00D61C15" w:rsidP="00DB48AE">
            <w:pPr>
              <w:spacing w:after="0"/>
              <w:rPr>
                <w:color w:val="000000" w:themeColor="text1"/>
                <w:kern w:val="24"/>
                <w:lang w:val="en-US" w:eastAsia="zh-CN"/>
              </w:rPr>
            </w:pPr>
            <w:r>
              <w:rPr>
                <w:color w:val="000000" w:themeColor="text1"/>
                <w:kern w:val="24"/>
                <w:lang w:val="en-US" w:eastAsia="zh-CN"/>
              </w:rPr>
              <w:t>CNN</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9F82D51" w14:textId="504BE3B6" w:rsidR="00D61C15" w:rsidRPr="00D61C15" w:rsidRDefault="009D7798" w:rsidP="00DB48AE">
            <w:pPr>
              <w:spacing w:after="0"/>
              <w:rPr>
                <w:color w:val="000000" w:themeColor="text1"/>
                <w:kern w:val="24"/>
              </w:rPr>
            </w:pPr>
            <w:r w:rsidRPr="00CA4869">
              <w:rPr>
                <w:color w:val="000000" w:themeColor="text1"/>
                <w:kern w:val="24"/>
              </w:rPr>
              <w:t>9.8172</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0EF3C90" w14:textId="0A6BA02D" w:rsidR="00D61C15" w:rsidRPr="00D61C15" w:rsidRDefault="009D7798" w:rsidP="00DB48AE">
            <w:pPr>
              <w:spacing w:after="0"/>
              <w:rPr>
                <w:color w:val="000000" w:themeColor="text1"/>
                <w:kern w:val="24"/>
              </w:rPr>
            </w:pPr>
            <w:r w:rsidRPr="00CA4869">
              <w:rPr>
                <w:color w:val="000000" w:themeColor="text1"/>
                <w:kern w:val="24"/>
              </w:rPr>
              <w:t>9.8927</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4F34CBC" w14:textId="5DEC96C4" w:rsidR="00D61C15" w:rsidRPr="00D61C15" w:rsidRDefault="009D7798" w:rsidP="00DB48AE">
            <w:pPr>
              <w:spacing w:after="0"/>
              <w:rPr>
                <w:color w:val="000000" w:themeColor="text1"/>
                <w:kern w:val="24"/>
              </w:rPr>
            </w:pPr>
            <w:r w:rsidRPr="00CA4869">
              <w:rPr>
                <w:color w:val="000000" w:themeColor="text1"/>
                <w:kern w:val="24"/>
              </w:rPr>
              <w:t>10.0028</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14D39BC5" w14:textId="5860D4CA" w:rsidR="00D61C15" w:rsidRPr="00D61C15" w:rsidRDefault="009D7798" w:rsidP="00DB48AE">
            <w:pPr>
              <w:spacing w:after="0"/>
              <w:rPr>
                <w:color w:val="000000" w:themeColor="text1"/>
                <w:kern w:val="24"/>
              </w:rPr>
            </w:pPr>
            <w:r w:rsidRPr="00CA4869">
              <w:rPr>
                <w:color w:val="000000" w:themeColor="text1"/>
                <w:kern w:val="24"/>
              </w:rPr>
              <w:t>9.6540</w:t>
            </w:r>
          </w:p>
        </w:tc>
      </w:tr>
      <w:tr w:rsidR="00D245F8" w:rsidRPr="008A4640" w14:paraId="69DF8CC3"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20376198" w14:textId="77777777" w:rsidR="00D245F8" w:rsidRPr="008A4640" w:rsidRDefault="00D245F8" w:rsidP="00D245F8">
            <w:pPr>
              <w:spacing w:after="0"/>
              <w:rPr>
                <w:lang w:val="en-US" w:eastAsia="zh-CN"/>
              </w:rPr>
            </w:pPr>
            <w:r w:rsidRPr="008A4640">
              <w:rPr>
                <w:color w:val="000000" w:themeColor="text1"/>
                <w:kern w:val="24"/>
                <w:lang w:val="en-US" w:eastAsia="zh-CN"/>
              </w:rPr>
              <w:t>LSTM</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7A7CD94" w14:textId="15D01F54" w:rsidR="00D245F8" w:rsidRPr="00D245F8" w:rsidRDefault="009D7798" w:rsidP="00D245F8">
            <w:pPr>
              <w:spacing w:after="0"/>
              <w:rPr>
                <w:lang w:val="en-US" w:eastAsia="zh-CN"/>
              </w:rPr>
            </w:pPr>
            <w:r w:rsidRPr="00CA4869">
              <w:rPr>
                <w:color w:val="000000" w:themeColor="text1"/>
                <w:kern w:val="24"/>
              </w:rPr>
              <w:t>14.6510</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B865393" w14:textId="6C4E9A1A" w:rsidR="00D245F8" w:rsidRPr="00D245F8" w:rsidRDefault="009D7798" w:rsidP="00D245F8">
            <w:pPr>
              <w:spacing w:after="0"/>
              <w:rPr>
                <w:lang w:val="en-US" w:eastAsia="zh-CN"/>
              </w:rPr>
            </w:pPr>
            <w:r w:rsidRPr="00CA4869">
              <w:rPr>
                <w:color w:val="000000" w:themeColor="text1"/>
                <w:kern w:val="24"/>
              </w:rPr>
              <w:t>11.5974</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B40F9B4" w14:textId="1E7AC751" w:rsidR="00D245F8" w:rsidRPr="00D245F8" w:rsidRDefault="009D7798" w:rsidP="00D245F8">
            <w:pPr>
              <w:spacing w:after="0"/>
              <w:rPr>
                <w:lang w:val="en-US" w:eastAsia="zh-CN"/>
              </w:rPr>
            </w:pPr>
            <w:r w:rsidRPr="00CA4869">
              <w:rPr>
                <w:color w:val="000000" w:themeColor="text1"/>
                <w:kern w:val="24"/>
              </w:rPr>
              <w:t>10.0554</w:t>
            </w:r>
          </w:p>
        </w:tc>
        <w:tc>
          <w:tcPr>
            <w:tcW w:w="128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6B85D4A" w14:textId="673D293E" w:rsidR="00D245F8" w:rsidRPr="00D245F8" w:rsidRDefault="009D7798" w:rsidP="00D245F8">
            <w:pPr>
              <w:spacing w:after="0"/>
              <w:rPr>
                <w:lang w:val="en-US" w:eastAsia="zh-CN"/>
              </w:rPr>
            </w:pPr>
            <w:r w:rsidRPr="00CA4869">
              <w:rPr>
                <w:color w:val="000000" w:themeColor="text1"/>
                <w:kern w:val="24"/>
              </w:rPr>
              <w:t>7.3447</w:t>
            </w:r>
          </w:p>
        </w:tc>
      </w:tr>
    </w:tbl>
    <w:p w14:paraId="380C8B3F" w14:textId="77777777" w:rsidR="00D9039C" w:rsidRDefault="00D9039C" w:rsidP="005C7EDD"/>
    <w:p w14:paraId="5CFBE69B" w14:textId="30EB1A4E" w:rsidR="00D9039C" w:rsidRDefault="000215E0" w:rsidP="005C7EDD">
      <w:r w:rsidRPr="000215E0">
        <w:t>To further evaluate the performance of ML in reducing measurement requirements, we present MAE results for the "sample and hold" baseline method. These results are for a 50% MR</w:t>
      </w:r>
      <w:r w:rsidR="0025641E">
        <w:t>R</w:t>
      </w:r>
      <w:r w:rsidRPr="000215E0">
        <w:t>T reduction and are presented for different speed categories.</w:t>
      </w:r>
    </w:p>
    <w:p w14:paraId="12C0016E" w14:textId="2A25B4E1" w:rsidR="00485BC9" w:rsidRPr="005979FA" w:rsidRDefault="00485BC9" w:rsidP="00485BC9">
      <w:pPr>
        <w:pStyle w:val="TF"/>
      </w:pPr>
      <w:r w:rsidRPr="005B6D6C">
        <w:lastRenderedPageBreak/>
        <w:t>Table 2.</w:t>
      </w:r>
      <w:r>
        <w:t>2</w:t>
      </w:r>
      <w:r w:rsidR="00FD78FD">
        <w:t>.2</w:t>
      </w:r>
      <w:r w:rsidRPr="005B6D6C">
        <w:t>-</w:t>
      </w:r>
      <w:r w:rsidR="00FD78FD">
        <w:t>4</w:t>
      </w:r>
      <w:r w:rsidRPr="005B6D6C">
        <w:t xml:space="preserve">: </w:t>
      </w:r>
      <w:r>
        <w:t xml:space="preserve">Evaluation results for </w:t>
      </w:r>
      <w:r w:rsidR="007E0A95">
        <w:t>sample and hold method</w:t>
      </w:r>
      <w:r>
        <w:t xml:space="preserve"> </w:t>
      </w:r>
      <w:r w:rsidR="005549DB">
        <w:t>for Case B</w:t>
      </w:r>
      <w:r>
        <w:t xml:space="preserve"> – Mean absolute error (MAE) for </w:t>
      </w:r>
      <w:r w:rsidR="007E0A95">
        <w:t xml:space="preserve">different </w:t>
      </w:r>
      <w:r>
        <w:t xml:space="preserve">UE speed </w:t>
      </w:r>
      <w:r w:rsidR="007E0A95">
        <w:t>categories</w:t>
      </w:r>
      <w:r w:rsidR="003A6B65">
        <w:t xml:space="preserve"> and different MR</w:t>
      </w:r>
      <w:r w:rsidR="0025641E">
        <w:t>R</w:t>
      </w:r>
      <w:r w:rsidR="003A6B65">
        <w:t>T</w:t>
      </w:r>
    </w:p>
    <w:tbl>
      <w:tblPr>
        <w:tblW w:w="5820" w:type="dxa"/>
        <w:jc w:val="center"/>
        <w:tblCellMar>
          <w:left w:w="0" w:type="dxa"/>
          <w:right w:w="0" w:type="dxa"/>
        </w:tblCellMar>
        <w:tblLook w:val="0420" w:firstRow="1" w:lastRow="0" w:firstColumn="0" w:lastColumn="0" w:noHBand="0" w:noVBand="1"/>
      </w:tblPr>
      <w:tblGrid>
        <w:gridCol w:w="2120"/>
        <w:gridCol w:w="1140"/>
        <w:gridCol w:w="1220"/>
        <w:gridCol w:w="1340"/>
      </w:tblGrid>
      <w:tr w:rsidR="001B215B" w:rsidRPr="008A4640" w14:paraId="3885927C" w14:textId="77777777" w:rsidTr="001B215B">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B03A503" w14:textId="3623CA3F" w:rsidR="001B215B" w:rsidRPr="008A4640" w:rsidRDefault="001B215B" w:rsidP="00873864">
            <w:pPr>
              <w:spacing w:after="0"/>
              <w:rPr>
                <w:lang w:val="en-US" w:eastAsia="zh-CN"/>
              </w:rPr>
            </w:pPr>
            <w:r>
              <w:rPr>
                <w:lang w:val="en-US" w:eastAsia="zh-CN"/>
              </w:rPr>
              <w:t>UE speed</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05DE4BF2" w14:textId="29BCE975" w:rsidR="001B215B" w:rsidRPr="008A4640" w:rsidRDefault="001B215B" w:rsidP="00873864">
            <w:pPr>
              <w:spacing w:after="0"/>
              <w:rPr>
                <w:lang w:val="en-US" w:eastAsia="zh-CN"/>
              </w:rPr>
            </w:pPr>
            <w:r>
              <w:rPr>
                <w:color w:val="000000" w:themeColor="text1"/>
                <w:kern w:val="24"/>
              </w:rPr>
              <w:t>30km/h</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3C142D19" w14:textId="09CEF8EC" w:rsidR="001B215B" w:rsidRPr="008A4640" w:rsidRDefault="001B215B" w:rsidP="00873864">
            <w:pPr>
              <w:spacing w:after="0"/>
              <w:rPr>
                <w:lang w:val="en-US" w:eastAsia="zh-CN"/>
              </w:rPr>
            </w:pPr>
            <w:r>
              <w:rPr>
                <w:color w:val="000000" w:themeColor="text1"/>
                <w:kern w:val="24"/>
              </w:rPr>
              <w:t>60km/h</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6D12FC09" w14:textId="08DB9D5F" w:rsidR="001B215B" w:rsidRPr="008A4640" w:rsidRDefault="001B215B" w:rsidP="00873864">
            <w:pPr>
              <w:spacing w:after="0"/>
              <w:rPr>
                <w:lang w:val="en-US" w:eastAsia="zh-CN"/>
              </w:rPr>
            </w:pPr>
            <w:r>
              <w:rPr>
                <w:color w:val="000000" w:themeColor="text1"/>
                <w:kern w:val="24"/>
              </w:rPr>
              <w:t>120km/h</w:t>
            </w:r>
          </w:p>
        </w:tc>
      </w:tr>
      <w:tr w:rsidR="001B215B" w:rsidRPr="008A4640" w14:paraId="097E48EA"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77518073" w14:textId="08917AF8" w:rsidR="001B215B" w:rsidRPr="008A4640" w:rsidRDefault="001B215B" w:rsidP="0025641E">
            <w:pPr>
              <w:spacing w:after="0"/>
              <w:rPr>
                <w:lang w:val="en-US" w:eastAsia="zh-CN"/>
              </w:rPr>
            </w:pPr>
            <w:r>
              <w:rPr>
                <w:color w:val="000000" w:themeColor="text1"/>
                <w:kern w:val="24"/>
                <w:lang w:val="en-US" w:eastAsia="zh-CN"/>
              </w:rPr>
              <w:t>50% MR</w:t>
            </w:r>
            <w:r w:rsidR="0025641E">
              <w:rPr>
                <w:color w:val="000000" w:themeColor="text1"/>
                <w:kern w:val="24"/>
                <w:lang w:val="en-US" w:eastAsia="zh-CN"/>
              </w:rPr>
              <w:t>R</w:t>
            </w:r>
            <w:r>
              <w:rPr>
                <w:color w:val="000000" w:themeColor="text1"/>
                <w:kern w:val="24"/>
                <w:lang w:val="en-US" w:eastAsia="zh-CN"/>
              </w:rPr>
              <w:t>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0CB9C114" w14:textId="511DB48F" w:rsidR="001B215B" w:rsidRPr="00585FD2" w:rsidRDefault="009B2224" w:rsidP="0025641E">
            <w:pPr>
              <w:spacing w:after="0"/>
              <w:rPr>
                <w:lang w:val="en-US" w:eastAsia="zh-CN"/>
              </w:rPr>
            </w:pPr>
            <w:r w:rsidRPr="009B2224">
              <w:rPr>
                <w:rFonts w:eastAsiaTheme="minorEastAsia"/>
                <w:color w:val="000000" w:themeColor="text1"/>
                <w:kern w:val="24"/>
              </w:rPr>
              <w:t>0.5884</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4D30D523" w14:textId="6A0DEDA0" w:rsidR="001B215B" w:rsidRPr="00585FD2" w:rsidRDefault="00A45811" w:rsidP="0025641E">
            <w:pPr>
              <w:spacing w:after="0"/>
              <w:rPr>
                <w:lang w:val="en-US" w:eastAsia="zh-CN"/>
              </w:rPr>
            </w:pPr>
            <w:r w:rsidRPr="00A45811">
              <w:rPr>
                <w:rFonts w:eastAsiaTheme="minorEastAsia"/>
                <w:color w:val="000000" w:themeColor="text1"/>
                <w:kern w:val="24"/>
              </w:rPr>
              <w:t>0.7750</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656D7462" w14:textId="11A21C11" w:rsidR="001B215B" w:rsidRPr="00CA4869" w:rsidRDefault="0023224B" w:rsidP="0025641E">
            <w:pPr>
              <w:spacing w:after="0"/>
              <w:rPr>
                <w:color w:val="000000" w:themeColor="text1"/>
                <w:kern w:val="24"/>
                <w:lang w:val="en-US"/>
              </w:rPr>
            </w:pPr>
            <w:r w:rsidRPr="0023224B">
              <w:rPr>
                <w:rFonts w:eastAsiaTheme="minorEastAsia"/>
                <w:color w:val="000000" w:themeColor="text1"/>
                <w:kern w:val="24"/>
                <w:lang w:val="en-US"/>
              </w:rPr>
              <w:t>1.0232</w:t>
            </w:r>
          </w:p>
        </w:tc>
      </w:tr>
      <w:tr w:rsidR="001B215B" w:rsidRPr="008A4640" w14:paraId="680E8091" w14:textId="77777777" w:rsidTr="00CA4869">
        <w:trPr>
          <w:trHeight w:val="18"/>
          <w:jc w:val="center"/>
        </w:trPr>
        <w:tc>
          <w:tcPr>
            <w:tcW w:w="21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hideMark/>
          </w:tcPr>
          <w:p w14:paraId="4CBFED62" w14:textId="5F18A4C7" w:rsidR="001B215B" w:rsidRPr="008A4640" w:rsidRDefault="001B215B" w:rsidP="0025641E">
            <w:pPr>
              <w:spacing w:after="0"/>
              <w:rPr>
                <w:lang w:val="en-US" w:eastAsia="zh-CN"/>
              </w:rPr>
            </w:pPr>
            <w:r>
              <w:rPr>
                <w:color w:val="000000" w:themeColor="text1"/>
                <w:kern w:val="24"/>
                <w:lang w:val="en-US" w:eastAsia="zh-CN"/>
              </w:rPr>
              <w:t>75% MR</w:t>
            </w:r>
            <w:r w:rsidR="0025641E">
              <w:rPr>
                <w:color w:val="000000" w:themeColor="text1"/>
                <w:kern w:val="24"/>
                <w:lang w:val="en-US" w:eastAsia="zh-CN"/>
              </w:rPr>
              <w:t>R</w:t>
            </w:r>
            <w:r>
              <w:rPr>
                <w:color w:val="000000" w:themeColor="text1"/>
                <w:kern w:val="24"/>
                <w:lang w:val="en-US" w:eastAsia="zh-CN"/>
              </w:rPr>
              <w:t>T</w:t>
            </w:r>
          </w:p>
        </w:tc>
        <w:tc>
          <w:tcPr>
            <w:tcW w:w="11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7A02A12A" w14:textId="48A98E2C" w:rsidR="001B215B" w:rsidRPr="00CA4869" w:rsidRDefault="00F11541" w:rsidP="0025641E">
            <w:pPr>
              <w:spacing w:after="0"/>
              <w:rPr>
                <w:color w:val="000000" w:themeColor="text1"/>
                <w:kern w:val="24"/>
                <w:lang w:val="en-US"/>
              </w:rPr>
            </w:pPr>
            <w:r w:rsidRPr="00F11541">
              <w:rPr>
                <w:rFonts w:eastAsiaTheme="minorEastAsia"/>
                <w:color w:val="000000" w:themeColor="text1"/>
                <w:kern w:val="24"/>
                <w:lang w:val="en-US"/>
              </w:rPr>
              <w:t>1.6559</w:t>
            </w:r>
          </w:p>
        </w:tc>
        <w:tc>
          <w:tcPr>
            <w:tcW w:w="122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51EDBCEC" w14:textId="368BB138" w:rsidR="001B215B" w:rsidRPr="00CA4869" w:rsidRDefault="00F841CB" w:rsidP="0025641E">
            <w:pPr>
              <w:spacing w:after="0"/>
              <w:rPr>
                <w:color w:val="000000" w:themeColor="text1"/>
                <w:kern w:val="24"/>
                <w:lang w:val="en-US"/>
              </w:rPr>
            </w:pPr>
            <w:r w:rsidRPr="00F841CB">
              <w:rPr>
                <w:rFonts w:eastAsiaTheme="minorEastAsia"/>
                <w:color w:val="000000" w:themeColor="text1"/>
                <w:kern w:val="24"/>
                <w:lang w:val="en-US"/>
              </w:rPr>
              <w:t>2.1405</w:t>
            </w:r>
          </w:p>
        </w:tc>
        <w:tc>
          <w:tcPr>
            <w:tcW w:w="1340" w:type="dxa"/>
            <w:tcBorders>
              <w:top w:val="single" w:sz="8" w:space="0" w:color="001135"/>
              <w:left w:val="single" w:sz="8" w:space="0" w:color="001135"/>
              <w:bottom w:val="single" w:sz="8" w:space="0" w:color="001135"/>
              <w:right w:val="single" w:sz="8" w:space="0" w:color="001135"/>
            </w:tcBorders>
            <w:shd w:val="clear" w:color="auto" w:fill="auto"/>
            <w:tcMar>
              <w:top w:w="72" w:type="dxa"/>
              <w:left w:w="144" w:type="dxa"/>
              <w:bottom w:w="72" w:type="dxa"/>
              <w:right w:w="144" w:type="dxa"/>
            </w:tcMar>
          </w:tcPr>
          <w:p w14:paraId="28757C88" w14:textId="54D7D905" w:rsidR="001B215B" w:rsidRPr="00CA4869" w:rsidRDefault="003A6B65" w:rsidP="0025641E">
            <w:pPr>
              <w:spacing w:after="0"/>
              <w:rPr>
                <w:color w:val="000000" w:themeColor="text1"/>
                <w:kern w:val="24"/>
                <w:lang w:val="en-US"/>
              </w:rPr>
            </w:pPr>
            <w:r w:rsidRPr="003A6B65">
              <w:rPr>
                <w:rFonts w:eastAsiaTheme="minorEastAsia"/>
                <w:color w:val="000000" w:themeColor="text1"/>
                <w:kern w:val="24"/>
                <w:lang w:val="en-US"/>
              </w:rPr>
              <w:t>2.7749</w:t>
            </w:r>
          </w:p>
        </w:tc>
      </w:tr>
    </w:tbl>
    <w:p w14:paraId="0C31B215" w14:textId="2716481F" w:rsidR="00823722" w:rsidRDefault="0001623A" w:rsidP="00112CD8">
      <w:pPr>
        <w:spacing w:before="180"/>
        <w:rPr>
          <w:lang w:val="en-US"/>
        </w:rPr>
      </w:pPr>
      <w:r w:rsidRPr="00CA4869">
        <w:rPr>
          <w:b/>
          <w:bCs/>
          <w:lang w:val="en-US"/>
        </w:rPr>
        <w:t>Observation</w:t>
      </w:r>
      <w:r w:rsidR="00823722" w:rsidRPr="00CA4869">
        <w:rPr>
          <w:b/>
          <w:bCs/>
          <w:lang w:val="en-US"/>
        </w:rPr>
        <w:t xml:space="preserve"> </w:t>
      </w:r>
      <w:r w:rsidR="0077698C">
        <w:rPr>
          <w:b/>
          <w:bCs/>
          <w:lang w:val="en-US"/>
        </w:rPr>
        <w:t>5</w:t>
      </w:r>
      <w:r w:rsidR="006E60BC" w:rsidRPr="00CA4869">
        <w:rPr>
          <w:b/>
          <w:lang w:val="en-US"/>
        </w:rPr>
        <w:t>:</w:t>
      </w:r>
      <w:r w:rsidR="006E60BC">
        <w:rPr>
          <w:lang w:val="en-US"/>
        </w:rPr>
        <w:t xml:space="preserve"> </w:t>
      </w:r>
      <w:r w:rsidR="00FD4BE7">
        <w:rPr>
          <w:lang w:val="en-US"/>
        </w:rPr>
        <w:t>The prediction accuracy is dependent on the UE speed. The h</w:t>
      </w:r>
      <w:r w:rsidR="006E7657">
        <w:rPr>
          <w:lang w:val="en-US"/>
        </w:rPr>
        <w:t xml:space="preserve">igher </w:t>
      </w:r>
      <w:r w:rsidR="00FD4BE7">
        <w:rPr>
          <w:lang w:val="en-US"/>
        </w:rPr>
        <w:t xml:space="preserve">the </w:t>
      </w:r>
      <w:r w:rsidR="006E7657">
        <w:rPr>
          <w:lang w:val="en-US"/>
        </w:rPr>
        <w:t>UE speed</w:t>
      </w:r>
      <w:r w:rsidR="00FD4BE7">
        <w:rPr>
          <w:lang w:val="en-US"/>
        </w:rPr>
        <w:t xml:space="preserve">, </w:t>
      </w:r>
      <w:r w:rsidR="006E7657">
        <w:rPr>
          <w:lang w:val="en-US"/>
        </w:rPr>
        <w:t xml:space="preserve">the </w:t>
      </w:r>
      <w:r w:rsidR="00FD4BE7">
        <w:rPr>
          <w:lang w:val="en-US"/>
        </w:rPr>
        <w:t xml:space="preserve">lower the </w:t>
      </w:r>
      <w:r w:rsidR="006E7657">
        <w:rPr>
          <w:lang w:val="en-US"/>
        </w:rPr>
        <w:t xml:space="preserve">prediction </w:t>
      </w:r>
      <w:r w:rsidR="006E60BC">
        <w:rPr>
          <w:lang w:val="en-US"/>
        </w:rPr>
        <w:t>accuracy</w:t>
      </w:r>
      <w:r w:rsidR="006E7657">
        <w:rPr>
          <w:lang w:val="en-US"/>
        </w:rPr>
        <w:t>.</w:t>
      </w:r>
    </w:p>
    <w:p w14:paraId="71D645A3" w14:textId="50AF1487" w:rsidR="000215E0" w:rsidRDefault="00823722" w:rsidP="005C7EDD">
      <w:pPr>
        <w:rPr>
          <w:lang w:val="en-US"/>
        </w:rPr>
      </w:pPr>
      <w:r w:rsidRPr="00236698">
        <w:rPr>
          <w:b/>
          <w:bCs/>
          <w:lang w:val="en-US"/>
        </w:rPr>
        <w:t xml:space="preserve">Observation </w:t>
      </w:r>
      <w:r w:rsidR="0077698C">
        <w:rPr>
          <w:b/>
          <w:bCs/>
          <w:lang w:val="en-US"/>
        </w:rPr>
        <w:t>6</w:t>
      </w:r>
      <w:r w:rsidRPr="00236698">
        <w:rPr>
          <w:b/>
          <w:bCs/>
          <w:lang w:val="en-US"/>
        </w:rPr>
        <w:t>:</w:t>
      </w:r>
      <w:r>
        <w:rPr>
          <w:lang w:val="en-US"/>
        </w:rPr>
        <w:t xml:space="preserve"> A </w:t>
      </w:r>
      <w:r w:rsidR="006E60BC">
        <w:rPr>
          <w:lang w:val="en-US"/>
        </w:rPr>
        <w:t>longer observation window tends to perform better.</w:t>
      </w:r>
    </w:p>
    <w:p w14:paraId="0E80C820" w14:textId="0AE41F43" w:rsidR="006E60BC" w:rsidRDefault="006E7657" w:rsidP="005C7EDD">
      <w:pPr>
        <w:rPr>
          <w:lang w:val="en-US"/>
        </w:rPr>
      </w:pPr>
      <w:r w:rsidRPr="00236698">
        <w:rPr>
          <w:b/>
          <w:bCs/>
          <w:lang w:val="en-US"/>
        </w:rPr>
        <w:t xml:space="preserve">Observation </w:t>
      </w:r>
      <w:r w:rsidR="0077698C">
        <w:rPr>
          <w:b/>
          <w:bCs/>
          <w:lang w:val="en-US"/>
        </w:rPr>
        <w:t>7</w:t>
      </w:r>
      <w:r w:rsidRPr="00236698">
        <w:rPr>
          <w:b/>
          <w:bCs/>
          <w:lang w:val="en-US"/>
        </w:rPr>
        <w:t>:</w:t>
      </w:r>
      <w:r>
        <w:rPr>
          <w:lang w:val="en-US"/>
        </w:rPr>
        <w:t xml:space="preserve"> In our evaluation s</w:t>
      </w:r>
      <w:r w:rsidR="006E60BC">
        <w:rPr>
          <w:lang w:val="en-US"/>
        </w:rPr>
        <w:t>ample and hold</w:t>
      </w:r>
      <w:r>
        <w:rPr>
          <w:lang w:val="en-US"/>
        </w:rPr>
        <w:t xml:space="preserve"> is</w:t>
      </w:r>
      <w:r w:rsidR="006E60BC">
        <w:rPr>
          <w:lang w:val="en-US"/>
        </w:rPr>
        <w:t xml:space="preserve"> performing </w:t>
      </w:r>
      <w:r w:rsidR="00C97EFF">
        <w:rPr>
          <w:lang w:val="en-US"/>
        </w:rPr>
        <w:t xml:space="preserve">slightly better </w:t>
      </w:r>
      <w:r w:rsidR="00C73235">
        <w:rPr>
          <w:lang w:val="en-US"/>
        </w:rPr>
        <w:t>than</w:t>
      </w:r>
      <w:r>
        <w:rPr>
          <w:lang w:val="en-US"/>
        </w:rPr>
        <w:t xml:space="preserve"> more complex ML approaches.</w:t>
      </w:r>
    </w:p>
    <w:p w14:paraId="036D3B45" w14:textId="3B8CAE7A" w:rsidR="005C7EDD" w:rsidRPr="00F42493" w:rsidRDefault="005C7EDD" w:rsidP="005C7EDD">
      <w:pPr>
        <w:pStyle w:val="Heading2"/>
        <w:rPr>
          <w:lang w:val="da-DK"/>
        </w:rPr>
      </w:pPr>
      <w:r w:rsidRPr="00F42493">
        <w:rPr>
          <w:lang w:val="da-DK"/>
        </w:rPr>
        <w:t>2.</w:t>
      </w:r>
      <w:r w:rsidR="002C146C">
        <w:rPr>
          <w:lang w:val="da-DK"/>
        </w:rPr>
        <w:t>3</w:t>
      </w:r>
      <w:r w:rsidRPr="00F42493">
        <w:rPr>
          <w:lang w:val="da-DK"/>
        </w:rPr>
        <w:tab/>
      </w:r>
      <w:r>
        <w:rPr>
          <w:lang w:val="en-US"/>
        </w:rPr>
        <w:t>Inter-Cell, Inter-</w:t>
      </w:r>
      <w:r w:rsidRPr="007B128A">
        <w:rPr>
          <w:lang w:val="en-US"/>
        </w:rPr>
        <w:t xml:space="preserve">Frequency </w:t>
      </w:r>
      <w:r>
        <w:rPr>
          <w:lang w:val="en-US"/>
        </w:rPr>
        <w:t>M</w:t>
      </w:r>
      <w:r w:rsidRPr="007B128A">
        <w:rPr>
          <w:lang w:val="en-US"/>
        </w:rPr>
        <w:t xml:space="preserve">easurement </w:t>
      </w:r>
      <w:r>
        <w:rPr>
          <w:lang w:val="en-US"/>
        </w:rPr>
        <w:t>Prediction</w:t>
      </w:r>
    </w:p>
    <w:p w14:paraId="3FDDD963" w14:textId="3400F1E8" w:rsidR="00A71DA0" w:rsidRDefault="00A71DA0" w:rsidP="00CA4869">
      <w:pPr>
        <w:jc w:val="both"/>
        <w:rPr>
          <w:lang w:val="en-US"/>
        </w:rPr>
      </w:pPr>
      <w:r w:rsidRPr="001C2C1F">
        <w:rPr>
          <w:lang w:val="en-US"/>
        </w:rPr>
        <w:t xml:space="preserve">A UE needs measurement gaps </w:t>
      </w:r>
      <w:r w:rsidR="00DF454A">
        <w:rPr>
          <w:lang w:val="en-US"/>
        </w:rPr>
        <w:t>to measure</w:t>
      </w:r>
      <w:r w:rsidR="00DF454A" w:rsidRPr="001C2C1F">
        <w:rPr>
          <w:lang w:val="en-US"/>
        </w:rPr>
        <w:t xml:space="preserve"> </w:t>
      </w:r>
      <w:r w:rsidRPr="001C2C1F">
        <w:rPr>
          <w:lang w:val="en-US"/>
        </w:rPr>
        <w:t xml:space="preserve">frequencies (e.g. inter-frequency, inter-RAT) which cannot be measured while the UE is transmitting or receiving to/from the serving cell. The measurements gaps are configured by the serving cell as part of the measurement configuration that is provided to the UE by means of RRC Reconfiguration message. During the measurement gaps, the UE cannot receive/or send on downlink/uplink shared channels of the serving cell and as such </w:t>
      </w:r>
      <w:r w:rsidR="00544287">
        <w:rPr>
          <w:lang w:val="en-US"/>
        </w:rPr>
        <w:t>measurement gaps</w:t>
      </w:r>
      <w:r w:rsidR="00544287" w:rsidRPr="001C2C1F">
        <w:rPr>
          <w:lang w:val="en-US"/>
        </w:rPr>
        <w:t xml:space="preserve"> </w:t>
      </w:r>
      <w:r w:rsidRPr="001C2C1F">
        <w:rPr>
          <w:lang w:val="en-US"/>
        </w:rPr>
        <w:t>can have a negative impact on the data rate of the UE.</w:t>
      </w:r>
      <w:r w:rsidR="00CB5A57">
        <w:rPr>
          <w:lang w:val="en-US"/>
        </w:rPr>
        <w:t xml:space="preserve"> </w:t>
      </w:r>
      <w:r w:rsidRPr="001C2C1F">
        <w:rPr>
          <w:lang w:val="en-US"/>
        </w:rPr>
        <w:t>AI/ML can be used to reduce the number of costly inter-frequency measurements that a UE needs to perform.</w:t>
      </w:r>
      <w:r>
        <w:rPr>
          <w:lang w:val="en-US"/>
        </w:rPr>
        <w:t xml:space="preserve"> </w:t>
      </w:r>
    </w:p>
    <w:p w14:paraId="3CE97E49" w14:textId="0D9900FA" w:rsidR="00A71DA0" w:rsidRPr="005D4286" w:rsidRDefault="00CB5A57" w:rsidP="00CA4869">
      <w:pPr>
        <w:jc w:val="both"/>
        <w:rPr>
          <w:lang w:val="en-US"/>
        </w:rPr>
      </w:pPr>
      <w:r>
        <w:rPr>
          <w:lang w:val="en-US"/>
        </w:rPr>
        <w:t>W</w:t>
      </w:r>
      <w:r w:rsidR="00A71DA0" w:rsidRPr="001C2C1F">
        <w:rPr>
          <w:lang w:val="en-US"/>
        </w:rPr>
        <w:t xml:space="preserve">ith measurement data from </w:t>
      </w:r>
      <w:r w:rsidR="00FD224D">
        <w:rPr>
          <w:lang w:val="en-US"/>
        </w:rPr>
        <w:t>two</w:t>
      </w:r>
      <w:r w:rsidR="00FD224D" w:rsidRPr="001C2C1F">
        <w:rPr>
          <w:lang w:val="en-US"/>
        </w:rPr>
        <w:t xml:space="preserve"> </w:t>
      </w:r>
      <w:r w:rsidR="00FD224D">
        <w:rPr>
          <w:lang w:val="en-US"/>
        </w:rPr>
        <w:t xml:space="preserve">frequency </w:t>
      </w:r>
      <w:r w:rsidR="00A71DA0" w:rsidRPr="001C2C1F">
        <w:rPr>
          <w:lang w:val="en-US"/>
        </w:rPr>
        <w:t xml:space="preserve">layers, an ML model </w:t>
      </w:r>
      <w:r w:rsidR="00616B13">
        <w:rPr>
          <w:lang w:val="en-US"/>
        </w:rPr>
        <w:t>can be trained to learn</w:t>
      </w:r>
      <w:r w:rsidR="00A71DA0" w:rsidRPr="001C2C1F">
        <w:rPr>
          <w:lang w:val="en-US"/>
        </w:rPr>
        <w:t xml:space="preserve"> the correlation between the radio measurements in the two layers and can </w:t>
      </w:r>
      <w:r w:rsidR="00A71DA0">
        <w:rPr>
          <w:lang w:val="en-US"/>
        </w:rPr>
        <w:t xml:space="preserve">predict layer A measurements </w:t>
      </w:r>
      <w:r w:rsidR="006A4CEB">
        <w:rPr>
          <w:lang w:val="en-US"/>
        </w:rPr>
        <w:t>based on layer B measurements</w:t>
      </w:r>
      <w:r w:rsidR="00A71DA0">
        <w:rPr>
          <w:lang w:val="en-US"/>
        </w:rPr>
        <w:t xml:space="preserve"> or</w:t>
      </w:r>
      <w:r w:rsidR="006B6DC1">
        <w:rPr>
          <w:lang w:val="en-US"/>
        </w:rPr>
        <w:t xml:space="preserve"> can predict</w:t>
      </w:r>
      <w:r w:rsidR="00A71DA0">
        <w:rPr>
          <w:lang w:val="en-US"/>
        </w:rPr>
        <w:t xml:space="preserve"> </w:t>
      </w:r>
      <w:r w:rsidR="00A71DA0" w:rsidRPr="001C2C1F">
        <w:rPr>
          <w:lang w:val="en-US"/>
        </w:rPr>
        <w:t>if a UE connected to the macro layer B would be able to connect to a micro layer A</w:t>
      </w:r>
      <w:r w:rsidR="00A71DA0">
        <w:rPr>
          <w:lang w:val="en-US"/>
        </w:rPr>
        <w:t>, as shown in Figure 2.3-2</w:t>
      </w:r>
      <w:r w:rsidR="00A71DA0" w:rsidRPr="001C2C1F">
        <w:rPr>
          <w:lang w:val="en-US"/>
        </w:rPr>
        <w:t>.</w:t>
      </w:r>
      <w:r w:rsidR="00A71DA0">
        <w:rPr>
          <w:lang w:val="en-US"/>
        </w:rPr>
        <w:t xml:space="preserve"> This may require a cluster approach, where measurement from more than one cell in layer B are used as input to the prediction. A time series of layer B measurements may also be used as input</w:t>
      </w:r>
      <w:r w:rsidR="00440593">
        <w:rPr>
          <w:lang w:val="en-US"/>
        </w:rPr>
        <w:t xml:space="preserve"> and additional other inputs may be considered</w:t>
      </w:r>
      <w:r w:rsidR="00A71DA0">
        <w:rPr>
          <w:lang w:val="en-US"/>
        </w:rPr>
        <w:t xml:space="preserve">. </w:t>
      </w:r>
      <w:r w:rsidR="00A71DA0" w:rsidRPr="005D4286">
        <w:rPr>
          <w:lang w:val="en-US"/>
        </w:rPr>
        <w:t>The m</w:t>
      </w:r>
      <w:r w:rsidR="00A71DA0">
        <w:rPr>
          <w:lang w:val="en-US"/>
        </w:rPr>
        <w:t>odel may predict the measurement for a selected cell or selected cell(s) in Layer A, or the measurement of the strongest cell in Layer A. In this inter-frequency use case, we start with Case 2, i.e., using cell-level measurements in ML input and output.</w:t>
      </w:r>
    </w:p>
    <w:p w14:paraId="649E8FC2" w14:textId="77777777" w:rsidR="00A71DA0" w:rsidRDefault="00A71DA0" w:rsidP="00A71DA0">
      <w:pPr>
        <w:rPr>
          <w:lang w:val="en-US"/>
        </w:rPr>
      </w:pPr>
    </w:p>
    <w:p w14:paraId="31FDEC21" w14:textId="41C72C8B" w:rsidR="00A71DA0" w:rsidRDefault="000A5841" w:rsidP="00A71DA0">
      <w:pPr>
        <w:keepNext/>
        <w:jc w:val="center"/>
      </w:pPr>
      <w:r w:rsidRPr="000A5841">
        <w:t xml:space="preserve"> </w:t>
      </w:r>
      <w:r w:rsidR="000A0FBC" w:rsidRPr="000A0FBC">
        <w:drawing>
          <wp:inline distT="0" distB="0" distL="0" distR="0" wp14:anchorId="3D6EA29E" wp14:editId="586157F2">
            <wp:extent cx="4876800" cy="857250"/>
            <wp:effectExtent l="0" t="0" r="0" b="0"/>
            <wp:docPr id="714753000"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753000" name=""/>
                    <pic:cNvPicPr/>
                  </pic:nvPicPr>
                  <pic:blipFill>
                    <a:blip r:embed="rId17">
                      <a:extLst>
                        <a:ext uri="{96DAC541-7B7A-43D3-8B79-37D633B846F1}">
                          <asvg:svgBlip xmlns:asvg="http://schemas.microsoft.com/office/drawing/2016/SVG/main" r:embed="rId18"/>
                        </a:ext>
                      </a:extLst>
                    </a:blip>
                    <a:stretch>
                      <a:fillRect/>
                    </a:stretch>
                  </pic:blipFill>
                  <pic:spPr>
                    <a:xfrm>
                      <a:off x="0" y="0"/>
                      <a:ext cx="4876800" cy="857250"/>
                    </a:xfrm>
                    <a:prstGeom prst="rect">
                      <a:avLst/>
                    </a:prstGeom>
                  </pic:spPr>
                </pic:pic>
              </a:graphicData>
            </a:graphic>
          </wp:inline>
        </w:drawing>
      </w:r>
    </w:p>
    <w:p w14:paraId="755881FB" w14:textId="59C2FDBD" w:rsidR="00A71DA0" w:rsidRPr="005979FA" w:rsidRDefault="00A71DA0" w:rsidP="00A71DA0">
      <w:pPr>
        <w:pStyle w:val="TF"/>
      </w:pPr>
      <w:r>
        <w:t>Figure 2.3-</w:t>
      </w:r>
      <w:r w:rsidR="006B0FCC">
        <w:t>1</w:t>
      </w:r>
      <w:r>
        <w:t>: Inter-frequency measurement prediction model</w:t>
      </w:r>
    </w:p>
    <w:p w14:paraId="1087CF8D" w14:textId="01942F82" w:rsidR="005B6D6C" w:rsidRPr="005979FA" w:rsidRDefault="005B6D6C" w:rsidP="00A71DA0">
      <w:pPr>
        <w:pStyle w:val="TF"/>
      </w:pPr>
      <w:r w:rsidRPr="005B6D6C">
        <w:t>Table 2.</w:t>
      </w:r>
      <w:r>
        <w:t>3</w:t>
      </w:r>
      <w:r w:rsidRPr="005B6D6C">
        <w:t>-1: Simulation parameters for the 7-site scenario based on TR38.843</w:t>
      </w:r>
    </w:p>
    <w:tbl>
      <w:tblPr>
        <w:tblStyle w:val="1"/>
        <w:tblW w:w="0" w:type="auto"/>
        <w:jc w:val="center"/>
        <w:tblLook w:val="04A0" w:firstRow="1" w:lastRow="0" w:firstColumn="1" w:lastColumn="0" w:noHBand="0" w:noVBand="1"/>
      </w:tblPr>
      <w:tblGrid>
        <w:gridCol w:w="1694"/>
        <w:gridCol w:w="3683"/>
        <w:gridCol w:w="2232"/>
      </w:tblGrid>
      <w:tr w:rsidR="006903BB" w:rsidRPr="007B128A" w14:paraId="077913F3" w14:textId="77777777" w:rsidTr="002C6D36">
        <w:trPr>
          <w:jc w:val="center"/>
        </w:trPr>
        <w:tc>
          <w:tcPr>
            <w:tcW w:w="1694" w:type="dxa"/>
            <w:vMerge w:val="restart"/>
            <w:hideMark/>
          </w:tcPr>
          <w:p w14:paraId="2D1A30F3" w14:textId="77777777" w:rsidR="006903BB" w:rsidRPr="007B128A" w:rsidRDefault="006903BB">
            <w:r w:rsidRPr="007B128A">
              <w:t>Reported simulation assumptions</w:t>
            </w:r>
          </w:p>
        </w:tc>
        <w:tc>
          <w:tcPr>
            <w:tcW w:w="3683" w:type="dxa"/>
            <w:hideMark/>
          </w:tcPr>
          <w:p w14:paraId="60D4B730" w14:textId="77777777" w:rsidR="006903BB" w:rsidRPr="002A1526" w:rsidRDefault="006903BB">
            <w:pPr>
              <w:jc w:val="center"/>
            </w:pPr>
            <w:r w:rsidRPr="002A1526">
              <w:t>UE trajectory option</w:t>
            </w:r>
          </w:p>
        </w:tc>
        <w:tc>
          <w:tcPr>
            <w:tcW w:w="2232" w:type="dxa"/>
            <w:hideMark/>
          </w:tcPr>
          <w:p w14:paraId="5B848F44" w14:textId="77777777" w:rsidR="006903BB" w:rsidRPr="002A1526" w:rsidRDefault="006903BB">
            <w:pPr>
              <w:jc w:val="center"/>
            </w:pPr>
            <w:r w:rsidRPr="002A1526">
              <w:t>Option 3</w:t>
            </w:r>
          </w:p>
        </w:tc>
      </w:tr>
      <w:tr w:rsidR="006903BB" w:rsidRPr="007B128A" w14:paraId="24D9C583" w14:textId="77777777" w:rsidTr="002C6D36">
        <w:trPr>
          <w:jc w:val="center"/>
        </w:trPr>
        <w:tc>
          <w:tcPr>
            <w:tcW w:w="0" w:type="auto"/>
            <w:vMerge/>
            <w:hideMark/>
          </w:tcPr>
          <w:p w14:paraId="4AFF0880" w14:textId="77777777" w:rsidR="006903BB" w:rsidRPr="007B128A" w:rsidRDefault="006903BB"/>
        </w:tc>
        <w:tc>
          <w:tcPr>
            <w:tcW w:w="3683" w:type="dxa"/>
            <w:hideMark/>
          </w:tcPr>
          <w:p w14:paraId="34F5EB52" w14:textId="77777777" w:rsidR="006903BB" w:rsidRPr="002A1526" w:rsidRDefault="006903BB">
            <w:pPr>
              <w:jc w:val="center"/>
            </w:pPr>
            <w:r w:rsidRPr="002A1526">
              <w:t>UE trajectory boundary processing option</w:t>
            </w:r>
          </w:p>
        </w:tc>
        <w:tc>
          <w:tcPr>
            <w:tcW w:w="2232" w:type="dxa"/>
            <w:hideMark/>
          </w:tcPr>
          <w:p w14:paraId="595173F1" w14:textId="77777777" w:rsidR="006903BB" w:rsidRPr="002A1526" w:rsidRDefault="006903BB">
            <w:pPr>
              <w:jc w:val="center"/>
            </w:pPr>
            <w:r w:rsidRPr="002A1526">
              <w:t>Option 3</w:t>
            </w:r>
          </w:p>
        </w:tc>
      </w:tr>
      <w:tr w:rsidR="006903BB" w:rsidRPr="007B128A" w14:paraId="25E2E678" w14:textId="77777777" w:rsidTr="002C6D36">
        <w:trPr>
          <w:jc w:val="center"/>
        </w:trPr>
        <w:tc>
          <w:tcPr>
            <w:tcW w:w="0" w:type="auto"/>
            <w:vMerge/>
            <w:hideMark/>
          </w:tcPr>
          <w:p w14:paraId="517AE7B7" w14:textId="77777777" w:rsidR="006903BB" w:rsidRPr="007B128A" w:rsidRDefault="006903BB"/>
        </w:tc>
        <w:tc>
          <w:tcPr>
            <w:tcW w:w="3683" w:type="dxa"/>
            <w:hideMark/>
          </w:tcPr>
          <w:p w14:paraId="73182900" w14:textId="77777777" w:rsidR="006903BB" w:rsidRPr="002A1526" w:rsidRDefault="006903BB">
            <w:r w:rsidRPr="002A1526">
              <w:t>UE speed</w:t>
            </w:r>
          </w:p>
        </w:tc>
        <w:tc>
          <w:tcPr>
            <w:tcW w:w="2232" w:type="dxa"/>
            <w:hideMark/>
          </w:tcPr>
          <w:p w14:paraId="00E9D6D2" w14:textId="21E2319D" w:rsidR="006903BB" w:rsidRPr="002A1526" w:rsidRDefault="00DE4552">
            <w:r>
              <w:t>30/</w:t>
            </w:r>
            <w:r w:rsidR="006903BB" w:rsidRPr="002A1526">
              <w:t>60</w:t>
            </w:r>
            <w:r>
              <w:t>/120</w:t>
            </w:r>
            <w:r w:rsidR="006903BB" w:rsidRPr="002A1526">
              <w:t xml:space="preserve"> km</w:t>
            </w:r>
            <w:r>
              <w:t>/</w:t>
            </w:r>
            <w:r w:rsidR="006903BB" w:rsidRPr="002A1526">
              <w:t>h</w:t>
            </w:r>
          </w:p>
        </w:tc>
      </w:tr>
      <w:tr w:rsidR="006903BB" w:rsidRPr="007B128A" w14:paraId="50B67DA8" w14:textId="77777777" w:rsidTr="002C6D36">
        <w:trPr>
          <w:jc w:val="center"/>
        </w:trPr>
        <w:tc>
          <w:tcPr>
            <w:tcW w:w="0" w:type="auto"/>
            <w:vMerge/>
            <w:hideMark/>
          </w:tcPr>
          <w:p w14:paraId="0CB05B92" w14:textId="77777777" w:rsidR="006903BB" w:rsidRPr="007B128A" w:rsidRDefault="006903BB"/>
        </w:tc>
        <w:tc>
          <w:tcPr>
            <w:tcW w:w="3683" w:type="dxa"/>
            <w:hideMark/>
          </w:tcPr>
          <w:p w14:paraId="64B5A413" w14:textId="77777777" w:rsidR="006903BB" w:rsidRPr="002A1526" w:rsidRDefault="006903BB">
            <w:r w:rsidRPr="002A1526">
              <w:t>SoftLOS</w:t>
            </w:r>
          </w:p>
        </w:tc>
        <w:tc>
          <w:tcPr>
            <w:tcW w:w="2232" w:type="dxa"/>
            <w:hideMark/>
          </w:tcPr>
          <w:p w14:paraId="27645FA8" w14:textId="77777777" w:rsidR="006903BB" w:rsidRPr="002A1526" w:rsidRDefault="006903BB">
            <w:r w:rsidRPr="002A1526">
              <w:t>Yes</w:t>
            </w:r>
          </w:p>
        </w:tc>
      </w:tr>
      <w:tr w:rsidR="006903BB" w:rsidRPr="007B128A" w14:paraId="51CA75AF" w14:textId="77777777" w:rsidTr="002C6D36">
        <w:trPr>
          <w:jc w:val="center"/>
        </w:trPr>
        <w:tc>
          <w:tcPr>
            <w:tcW w:w="0" w:type="auto"/>
            <w:vMerge/>
            <w:hideMark/>
          </w:tcPr>
          <w:p w14:paraId="03FF76C5" w14:textId="77777777" w:rsidR="006903BB" w:rsidRPr="007B128A" w:rsidRDefault="006903BB"/>
        </w:tc>
        <w:tc>
          <w:tcPr>
            <w:tcW w:w="3683" w:type="dxa"/>
            <w:hideMark/>
          </w:tcPr>
          <w:p w14:paraId="7A7C03C8" w14:textId="77777777" w:rsidR="006903BB" w:rsidRPr="002A1526" w:rsidRDefault="006903BB">
            <w:r w:rsidRPr="002A1526">
              <w:t>Spatial consistency option</w:t>
            </w:r>
          </w:p>
        </w:tc>
        <w:tc>
          <w:tcPr>
            <w:tcW w:w="2232" w:type="dxa"/>
            <w:hideMark/>
          </w:tcPr>
          <w:p w14:paraId="02AA13E9" w14:textId="77777777" w:rsidR="006903BB" w:rsidRPr="002A1526" w:rsidRDefault="006903BB">
            <w:r w:rsidRPr="002A1526">
              <w:t>Option B</w:t>
            </w:r>
          </w:p>
        </w:tc>
      </w:tr>
      <w:tr w:rsidR="006903BB" w:rsidRPr="007B128A" w14:paraId="669E246D" w14:textId="77777777" w:rsidTr="002C6D36">
        <w:trPr>
          <w:jc w:val="center"/>
        </w:trPr>
        <w:tc>
          <w:tcPr>
            <w:tcW w:w="0" w:type="auto"/>
            <w:vMerge/>
            <w:hideMark/>
          </w:tcPr>
          <w:p w14:paraId="5F11A293" w14:textId="77777777" w:rsidR="006903BB" w:rsidRPr="007B128A" w:rsidRDefault="006903BB"/>
        </w:tc>
        <w:tc>
          <w:tcPr>
            <w:tcW w:w="3683" w:type="dxa"/>
            <w:hideMark/>
          </w:tcPr>
          <w:p w14:paraId="4296D6BD" w14:textId="77777777" w:rsidR="006903BB" w:rsidRPr="002A1526" w:rsidRDefault="006903BB">
            <w:r w:rsidRPr="002A1526">
              <w:t>Number of TX beams</w:t>
            </w:r>
          </w:p>
        </w:tc>
        <w:tc>
          <w:tcPr>
            <w:tcW w:w="2232" w:type="dxa"/>
            <w:hideMark/>
          </w:tcPr>
          <w:p w14:paraId="2FB8FBBC" w14:textId="288D1AE5" w:rsidR="006903BB" w:rsidRPr="002A1526" w:rsidRDefault="00E07310">
            <w:r>
              <w:t>4</w:t>
            </w:r>
          </w:p>
        </w:tc>
      </w:tr>
      <w:tr w:rsidR="006903BB" w:rsidRPr="007B128A" w14:paraId="46A32A10" w14:textId="77777777" w:rsidTr="002C6D36">
        <w:trPr>
          <w:jc w:val="center"/>
        </w:trPr>
        <w:tc>
          <w:tcPr>
            <w:tcW w:w="0" w:type="auto"/>
            <w:vMerge/>
            <w:hideMark/>
          </w:tcPr>
          <w:p w14:paraId="5BE84E3A" w14:textId="77777777" w:rsidR="006903BB" w:rsidRPr="007B128A" w:rsidRDefault="006903BB"/>
        </w:tc>
        <w:tc>
          <w:tcPr>
            <w:tcW w:w="3683" w:type="dxa"/>
            <w:hideMark/>
          </w:tcPr>
          <w:p w14:paraId="7A0DDEBC" w14:textId="77777777" w:rsidR="006903BB" w:rsidRPr="002A1526" w:rsidRDefault="006903BB">
            <w:r w:rsidRPr="002A1526">
              <w:t>Number of RX beams</w:t>
            </w:r>
          </w:p>
        </w:tc>
        <w:tc>
          <w:tcPr>
            <w:tcW w:w="2232" w:type="dxa"/>
            <w:hideMark/>
          </w:tcPr>
          <w:p w14:paraId="0126C012" w14:textId="4C65EEC4" w:rsidR="006903BB" w:rsidRPr="002A1526" w:rsidRDefault="00E07310">
            <w:r>
              <w:t>1</w:t>
            </w:r>
          </w:p>
        </w:tc>
      </w:tr>
      <w:tr w:rsidR="006903BB" w:rsidRPr="007B128A" w14:paraId="6054AB3C" w14:textId="77777777" w:rsidTr="002C6D36">
        <w:trPr>
          <w:jc w:val="center"/>
        </w:trPr>
        <w:tc>
          <w:tcPr>
            <w:tcW w:w="0" w:type="auto"/>
            <w:vMerge/>
            <w:hideMark/>
          </w:tcPr>
          <w:p w14:paraId="7C917224" w14:textId="77777777" w:rsidR="006903BB" w:rsidRPr="007B128A" w:rsidRDefault="006903BB"/>
        </w:tc>
        <w:tc>
          <w:tcPr>
            <w:tcW w:w="3683" w:type="dxa"/>
            <w:hideMark/>
          </w:tcPr>
          <w:p w14:paraId="72D4BB92" w14:textId="77777777" w:rsidR="006903BB" w:rsidRPr="002A1526" w:rsidRDefault="006903BB">
            <w:r w:rsidRPr="002A1526">
              <w:t>Measurement reduction rate</w:t>
            </w:r>
          </w:p>
        </w:tc>
        <w:tc>
          <w:tcPr>
            <w:tcW w:w="2232" w:type="dxa"/>
            <w:hideMark/>
          </w:tcPr>
          <w:p w14:paraId="662CD0D7" w14:textId="77777777" w:rsidR="006903BB" w:rsidRPr="002A1526" w:rsidRDefault="006903BB">
            <w:r w:rsidRPr="002A1526">
              <w:t>50%</w:t>
            </w:r>
          </w:p>
        </w:tc>
      </w:tr>
      <w:tr w:rsidR="006903BB" w:rsidRPr="007B128A" w14:paraId="6FBD3505" w14:textId="77777777" w:rsidTr="002C6D36">
        <w:trPr>
          <w:jc w:val="center"/>
        </w:trPr>
        <w:tc>
          <w:tcPr>
            <w:tcW w:w="1694" w:type="dxa"/>
            <w:vMerge w:val="restart"/>
            <w:hideMark/>
          </w:tcPr>
          <w:p w14:paraId="2B3A028D" w14:textId="77777777" w:rsidR="006903BB" w:rsidRPr="007B128A" w:rsidRDefault="006903BB">
            <w:r w:rsidRPr="007B128A">
              <w:t>Data Size (Number of Samples)</w:t>
            </w:r>
          </w:p>
        </w:tc>
        <w:tc>
          <w:tcPr>
            <w:tcW w:w="3683" w:type="dxa"/>
            <w:hideMark/>
          </w:tcPr>
          <w:p w14:paraId="6B80A852" w14:textId="77777777" w:rsidR="006903BB" w:rsidRPr="002A1526" w:rsidRDefault="006903BB">
            <w:r w:rsidRPr="002A1526">
              <w:t>Training</w:t>
            </w:r>
          </w:p>
        </w:tc>
        <w:tc>
          <w:tcPr>
            <w:tcW w:w="2232" w:type="dxa"/>
            <w:hideMark/>
          </w:tcPr>
          <w:p w14:paraId="41C64E78" w14:textId="7D85ADD7" w:rsidR="006903BB" w:rsidRPr="002A1526" w:rsidRDefault="00280FAE">
            <w:r>
              <w:t>700</w:t>
            </w:r>
            <w:r w:rsidR="006903BB" w:rsidRPr="002A1526">
              <w:t>K</w:t>
            </w:r>
          </w:p>
        </w:tc>
      </w:tr>
      <w:tr w:rsidR="006903BB" w:rsidRPr="007B128A" w14:paraId="3096F07C" w14:textId="77777777" w:rsidTr="002C6D36">
        <w:trPr>
          <w:jc w:val="center"/>
        </w:trPr>
        <w:tc>
          <w:tcPr>
            <w:tcW w:w="0" w:type="auto"/>
            <w:vMerge/>
            <w:hideMark/>
          </w:tcPr>
          <w:p w14:paraId="48A80271" w14:textId="77777777" w:rsidR="006903BB" w:rsidRPr="007B128A" w:rsidRDefault="006903BB"/>
        </w:tc>
        <w:tc>
          <w:tcPr>
            <w:tcW w:w="3683" w:type="dxa"/>
            <w:hideMark/>
          </w:tcPr>
          <w:p w14:paraId="70728C2E" w14:textId="77777777" w:rsidR="006903BB" w:rsidRPr="002A1526" w:rsidRDefault="006903BB">
            <w:r w:rsidRPr="002A1526">
              <w:t>Testing</w:t>
            </w:r>
          </w:p>
        </w:tc>
        <w:tc>
          <w:tcPr>
            <w:tcW w:w="2232" w:type="dxa"/>
            <w:hideMark/>
          </w:tcPr>
          <w:p w14:paraId="7578A676" w14:textId="0C6B0CBE" w:rsidR="006903BB" w:rsidRPr="002A1526" w:rsidRDefault="006903BB">
            <w:r w:rsidRPr="002A1526">
              <w:t>1</w:t>
            </w:r>
            <w:r w:rsidR="00280FAE">
              <w:t>77</w:t>
            </w:r>
            <w:r w:rsidRPr="002A1526">
              <w:t>K</w:t>
            </w:r>
          </w:p>
        </w:tc>
      </w:tr>
      <w:tr w:rsidR="006903BB" w:rsidRPr="007B128A" w14:paraId="106A229C" w14:textId="77777777" w:rsidTr="002C6D36">
        <w:trPr>
          <w:jc w:val="center"/>
        </w:trPr>
        <w:tc>
          <w:tcPr>
            <w:tcW w:w="1694" w:type="dxa"/>
            <w:vMerge w:val="restart"/>
            <w:hideMark/>
          </w:tcPr>
          <w:p w14:paraId="29948304" w14:textId="77777777" w:rsidR="006903BB" w:rsidRPr="007B128A" w:rsidRDefault="006903BB">
            <w:r w:rsidRPr="007B128A">
              <w:t>AI/ML model</w:t>
            </w:r>
            <w:r>
              <w:t xml:space="preserve"> </w:t>
            </w:r>
            <w:r w:rsidRPr="007B128A">
              <w:t>input/output</w:t>
            </w:r>
          </w:p>
        </w:tc>
        <w:tc>
          <w:tcPr>
            <w:tcW w:w="3683" w:type="dxa"/>
            <w:hideMark/>
          </w:tcPr>
          <w:p w14:paraId="4172EC3F" w14:textId="77777777" w:rsidR="006903BB" w:rsidRPr="002A1526" w:rsidRDefault="006903BB">
            <w:r w:rsidRPr="002A1526">
              <w:t>Model input</w:t>
            </w:r>
          </w:p>
        </w:tc>
        <w:tc>
          <w:tcPr>
            <w:tcW w:w="2232" w:type="dxa"/>
            <w:hideMark/>
          </w:tcPr>
          <w:p w14:paraId="70DE04C6" w14:textId="01D47D6A" w:rsidR="006903BB" w:rsidRPr="002A1526" w:rsidRDefault="008E3074">
            <w:r>
              <w:t xml:space="preserve">RSRP measurements of </w:t>
            </w:r>
            <w:r w:rsidR="00E75285">
              <w:t>2GHz beams/cells</w:t>
            </w:r>
          </w:p>
        </w:tc>
      </w:tr>
      <w:tr w:rsidR="006903BB" w:rsidRPr="007B128A" w14:paraId="59E1FBB5" w14:textId="77777777" w:rsidTr="002C6D36">
        <w:trPr>
          <w:jc w:val="center"/>
        </w:trPr>
        <w:tc>
          <w:tcPr>
            <w:tcW w:w="0" w:type="auto"/>
            <w:vMerge/>
            <w:hideMark/>
          </w:tcPr>
          <w:p w14:paraId="52BE65C1" w14:textId="77777777" w:rsidR="006903BB" w:rsidRPr="007B128A" w:rsidRDefault="006903BB"/>
        </w:tc>
        <w:tc>
          <w:tcPr>
            <w:tcW w:w="3683" w:type="dxa"/>
            <w:hideMark/>
          </w:tcPr>
          <w:p w14:paraId="6D5287F5" w14:textId="77777777" w:rsidR="006903BB" w:rsidRPr="002A1526" w:rsidRDefault="006903BB">
            <w:r w:rsidRPr="002A1526">
              <w:t>Model output</w:t>
            </w:r>
          </w:p>
        </w:tc>
        <w:tc>
          <w:tcPr>
            <w:tcW w:w="2232" w:type="dxa"/>
            <w:hideMark/>
          </w:tcPr>
          <w:p w14:paraId="1236C2F5" w14:textId="4FDBFB50" w:rsidR="006903BB" w:rsidRPr="002A1526" w:rsidRDefault="00E75285">
            <w:r>
              <w:t>RSRP measurements of 4GHz beams/cells</w:t>
            </w:r>
          </w:p>
        </w:tc>
      </w:tr>
      <w:tr w:rsidR="006903BB" w:rsidRPr="007B128A" w14:paraId="40522081" w14:textId="77777777" w:rsidTr="002C6D36">
        <w:trPr>
          <w:jc w:val="center"/>
        </w:trPr>
        <w:tc>
          <w:tcPr>
            <w:tcW w:w="1694" w:type="dxa"/>
            <w:vMerge w:val="restart"/>
            <w:hideMark/>
          </w:tcPr>
          <w:p w14:paraId="4D822C44" w14:textId="77777777" w:rsidR="006903BB" w:rsidRPr="007B128A" w:rsidRDefault="006903BB">
            <w:r w:rsidRPr="007B128A">
              <w:t>AI/ML model description</w:t>
            </w:r>
          </w:p>
        </w:tc>
        <w:tc>
          <w:tcPr>
            <w:tcW w:w="3683" w:type="dxa"/>
            <w:hideMark/>
          </w:tcPr>
          <w:p w14:paraId="15E8FA8E" w14:textId="77777777" w:rsidR="006903BB" w:rsidRPr="002A1526" w:rsidRDefault="006903BB">
            <w:r w:rsidRPr="002A1526">
              <w:t>Model type</w:t>
            </w:r>
          </w:p>
        </w:tc>
        <w:tc>
          <w:tcPr>
            <w:tcW w:w="2232" w:type="dxa"/>
            <w:hideMark/>
          </w:tcPr>
          <w:p w14:paraId="25E0E8DD" w14:textId="4545018F" w:rsidR="006903BB" w:rsidRPr="002A1526" w:rsidRDefault="00E75285">
            <w:r>
              <w:t>Linear regression</w:t>
            </w:r>
            <w:r w:rsidR="000A1CB0">
              <w:t>/</w:t>
            </w:r>
            <w:r w:rsidR="007D4880">
              <w:t>gated recurrent unit</w:t>
            </w:r>
          </w:p>
        </w:tc>
      </w:tr>
      <w:tr w:rsidR="006903BB" w:rsidRPr="007B128A" w14:paraId="6224831B" w14:textId="77777777" w:rsidTr="002C6D36">
        <w:trPr>
          <w:jc w:val="center"/>
        </w:trPr>
        <w:tc>
          <w:tcPr>
            <w:tcW w:w="0" w:type="auto"/>
            <w:vMerge/>
            <w:hideMark/>
          </w:tcPr>
          <w:p w14:paraId="29B5D3E0" w14:textId="77777777" w:rsidR="006903BB" w:rsidRPr="007B128A" w:rsidRDefault="006903BB"/>
        </w:tc>
        <w:tc>
          <w:tcPr>
            <w:tcW w:w="3683" w:type="dxa"/>
            <w:hideMark/>
          </w:tcPr>
          <w:p w14:paraId="3F8DF824" w14:textId="77777777" w:rsidR="006903BB" w:rsidRPr="002A1526" w:rsidRDefault="006903BB">
            <w:r w:rsidRPr="002A1526">
              <w:t>Model complexity in number of parameters</w:t>
            </w:r>
          </w:p>
        </w:tc>
        <w:tc>
          <w:tcPr>
            <w:tcW w:w="2232" w:type="dxa"/>
            <w:hideMark/>
          </w:tcPr>
          <w:p w14:paraId="070D9022" w14:textId="03599F19" w:rsidR="00711228" w:rsidRDefault="00711228" w:rsidP="00711228">
            <w:r>
              <w:t>Linear regression: 19</w:t>
            </w:r>
          </w:p>
          <w:p w14:paraId="447546A8" w14:textId="2B5FE2A0" w:rsidR="006903BB" w:rsidRPr="002A1526" w:rsidRDefault="00711228">
            <w:r>
              <w:t>GRU: 753</w:t>
            </w:r>
          </w:p>
        </w:tc>
      </w:tr>
    </w:tbl>
    <w:p w14:paraId="5F7F6BC6" w14:textId="3F817423" w:rsidR="00A71DA0" w:rsidRDefault="00A71DA0" w:rsidP="00112CD8">
      <w:pPr>
        <w:keepNext/>
        <w:spacing w:before="180"/>
        <w:jc w:val="both"/>
      </w:pPr>
      <w:r>
        <w:t xml:space="preserve">To evaluate the above </w:t>
      </w:r>
      <w:r w:rsidR="00AD2466">
        <w:t>use case</w:t>
      </w:r>
      <w:r>
        <w:t>, we set up a simulation scenario as in Table 2.</w:t>
      </w:r>
      <w:r w:rsidR="005B6D6C">
        <w:t>3</w:t>
      </w:r>
      <w:r>
        <w:t xml:space="preserve">-1 with two frequency layers (2 GHz and 4 GHz, FR1-FR1) and collected measurements from both frequencies to train a machine learning model. The input is a time series of the RSRP measurements of the </w:t>
      </w:r>
      <w:r w:rsidR="00884D91">
        <w:t xml:space="preserve">strongest three </w:t>
      </w:r>
      <w:r>
        <w:t>cell</w:t>
      </w:r>
      <w:r w:rsidR="00884D91">
        <w:t>s</w:t>
      </w:r>
      <w:r>
        <w:t xml:space="preserve"> in the first frequency (2 GHz) and the output is the RSRP of the co-located cell of the second frequency (4 GHz). This was compared to the baseline method of finding the average RSRP difference between the </w:t>
      </w:r>
      <w:r w:rsidR="009D0398">
        <w:t>RSRPs of the</w:t>
      </w:r>
      <w:r>
        <w:t xml:space="preserve"> two frequencies and adding that difference to the RSRP measurements of the higher frequency</w:t>
      </w:r>
      <w:r w:rsidR="007100EB">
        <w:t xml:space="preserve"> (mean shift baseline)</w:t>
      </w:r>
      <w:r>
        <w:t>.</w:t>
      </w:r>
    </w:p>
    <w:p w14:paraId="365672DB" w14:textId="40B9F32F" w:rsidR="00A71DA0" w:rsidRDefault="00A71DA0" w:rsidP="00A71DA0">
      <w:pPr>
        <w:keepNext/>
        <w:jc w:val="both"/>
      </w:pPr>
      <w:r>
        <w:t xml:space="preserve">The mean absolute error between the predicted RSRPs and the ground truth is shown in Table 2.3-1, where we summarize the results of </w:t>
      </w:r>
      <w:r w:rsidR="00582B04">
        <w:t>cases 1, 2, and 3</w:t>
      </w:r>
      <w:r w:rsidR="00D763BE">
        <w:t xml:space="preserve"> (</w:t>
      </w:r>
      <w:r w:rsidR="009F61FA">
        <w:t>L1 to L1, L3 to L3, L1</w:t>
      </w:r>
      <w:r w:rsidR="00D763BE">
        <w:t xml:space="preserve"> to L3</w:t>
      </w:r>
      <w:r w:rsidR="00F458DE">
        <w:t>)</w:t>
      </w:r>
      <w:r w:rsidR="007365A6">
        <w:t xml:space="preserve"> for three speed classes</w:t>
      </w:r>
      <w:r>
        <w:t xml:space="preserve">. We can </w:t>
      </w:r>
      <w:r w:rsidR="00316390">
        <w:t>already</w:t>
      </w:r>
      <w:r>
        <w:t xml:space="preserve"> achieve reasonable prediction error using linear regression, although it’s not </w:t>
      </w:r>
      <w:r w:rsidR="00B269FF">
        <w:t xml:space="preserve">that much </w:t>
      </w:r>
      <w:r>
        <w:t xml:space="preserve">better than the baseline described above. </w:t>
      </w:r>
      <w:r w:rsidR="00EF42D2">
        <w:t xml:space="preserve">Using </w:t>
      </w:r>
      <w:r w:rsidR="00DD7448">
        <w:t>the</w:t>
      </w:r>
      <w:r w:rsidR="00EF42D2">
        <w:t xml:space="preserve"> more complicated </w:t>
      </w:r>
      <w:r w:rsidR="00DD7448">
        <w:t xml:space="preserve">recurrent neural network </w:t>
      </w:r>
      <w:r w:rsidR="00EF42D2">
        <w:t xml:space="preserve">model </w:t>
      </w:r>
      <w:r w:rsidR="00DD7448">
        <w:t xml:space="preserve">shows no significant gains over the simpler linear regression model, which </w:t>
      </w:r>
      <w:r w:rsidR="00E92E22">
        <w:t xml:space="preserve">highlights the importance of </w:t>
      </w:r>
      <w:r w:rsidR="009B1BE3">
        <w:t xml:space="preserve">comparing </w:t>
      </w:r>
      <w:r w:rsidR="00897E2D">
        <w:t>to</w:t>
      </w:r>
      <w:r w:rsidR="00E92E22">
        <w:t xml:space="preserve"> simpler models </w:t>
      </w:r>
      <w:r w:rsidR="00897E2D">
        <w:t xml:space="preserve">in order to </w:t>
      </w:r>
      <w:r w:rsidR="006C1836">
        <w:t xml:space="preserve">determine whether </w:t>
      </w:r>
      <w:r w:rsidR="00F43EA5">
        <w:t>the extra gains are worth the computational effort or not.</w:t>
      </w:r>
    </w:p>
    <w:p w14:paraId="62358F15" w14:textId="1E8691D9" w:rsidR="00944FD1" w:rsidRDefault="00944FD1" w:rsidP="00EF42D2">
      <w:pPr>
        <w:keepNext/>
        <w:jc w:val="both"/>
      </w:pPr>
      <w:r w:rsidRPr="00CA4869">
        <w:rPr>
          <w:b/>
          <w:bCs/>
        </w:rPr>
        <w:t xml:space="preserve">Proposal </w:t>
      </w:r>
      <w:r w:rsidR="00A277DA">
        <w:rPr>
          <w:b/>
          <w:bCs/>
        </w:rPr>
        <w:t>2</w:t>
      </w:r>
      <w:r w:rsidRPr="00CA4869">
        <w:rPr>
          <w:b/>
          <w:bCs/>
        </w:rPr>
        <w:t>:</w:t>
      </w:r>
      <w:r w:rsidR="00F302CD">
        <w:rPr>
          <w:b/>
          <w:bCs/>
        </w:rPr>
        <w:t xml:space="preserve"> </w:t>
      </w:r>
      <w:r w:rsidR="00E561B9">
        <w:t xml:space="preserve">RAN2 to discuss </w:t>
      </w:r>
      <w:r w:rsidR="007100EB">
        <w:t>including the mean shift baseline to the evaluation results for inter-frequency measurement prediction.</w:t>
      </w:r>
    </w:p>
    <w:p w14:paraId="528DC2D3" w14:textId="4353FA73" w:rsidR="005C128E" w:rsidRDefault="00A71DA0" w:rsidP="00CA4869">
      <w:pPr>
        <w:keepNext/>
        <w:jc w:val="center"/>
        <w:rPr>
          <w:lang w:val="da-DK"/>
        </w:rPr>
      </w:pPr>
      <w:r w:rsidRPr="00F178D0">
        <w:rPr>
          <w:rFonts w:ascii="Arial" w:hAnsi="Arial"/>
          <w:b/>
        </w:rPr>
        <w:t xml:space="preserve">Table </w:t>
      </w:r>
      <w:r>
        <w:rPr>
          <w:rFonts w:ascii="Arial" w:hAnsi="Arial"/>
          <w:b/>
        </w:rPr>
        <w:t>2.3-</w:t>
      </w:r>
      <w:r w:rsidR="006B0FCC">
        <w:rPr>
          <w:rFonts w:ascii="Arial" w:hAnsi="Arial"/>
          <w:b/>
        </w:rPr>
        <w:t>2</w:t>
      </w:r>
      <w:r>
        <w:rPr>
          <w:rFonts w:ascii="Arial" w:hAnsi="Arial"/>
          <w:b/>
        </w:rPr>
        <w:t xml:space="preserve">: </w:t>
      </w:r>
      <w:r w:rsidR="003537EB">
        <w:rPr>
          <w:rFonts w:ascii="Arial" w:hAnsi="Arial"/>
          <w:b/>
        </w:rPr>
        <w:t>E</w:t>
      </w:r>
      <w:r>
        <w:rPr>
          <w:rFonts w:ascii="Arial" w:hAnsi="Arial"/>
          <w:b/>
        </w:rPr>
        <w:t>valuation results for inter-frequency measurement prediction</w:t>
      </w:r>
    </w:p>
    <w:tbl>
      <w:tblPr>
        <w:tblStyle w:val="TableGrid"/>
        <w:tblW w:w="0" w:type="auto"/>
        <w:tblLook w:val="04A0" w:firstRow="1" w:lastRow="0" w:firstColumn="1" w:lastColumn="0" w:noHBand="0" w:noVBand="1"/>
      </w:tblPr>
      <w:tblGrid>
        <w:gridCol w:w="1129"/>
        <w:gridCol w:w="944"/>
        <w:gridCol w:w="945"/>
        <w:gridCol w:w="945"/>
        <w:gridCol w:w="944"/>
        <w:gridCol w:w="945"/>
        <w:gridCol w:w="945"/>
        <w:gridCol w:w="944"/>
        <w:gridCol w:w="945"/>
        <w:gridCol w:w="945"/>
      </w:tblGrid>
      <w:tr w:rsidR="00005657" w:rsidRPr="00D611B3" w14:paraId="06F5D6B3" w14:textId="77777777" w:rsidTr="00711228">
        <w:tc>
          <w:tcPr>
            <w:tcW w:w="1129" w:type="dxa"/>
            <w:vMerge w:val="restart"/>
            <w:vAlign w:val="center"/>
          </w:tcPr>
          <w:p w14:paraId="4B2C3C9C" w14:textId="77777777" w:rsidR="00005657" w:rsidRPr="00005657" w:rsidRDefault="00005657" w:rsidP="00D611B3">
            <w:pPr>
              <w:jc w:val="both"/>
              <w:rPr>
                <w:rFonts w:asciiTheme="majorBidi" w:hAnsiTheme="majorBidi" w:cstheme="majorBidi"/>
                <w:color w:val="000000" w:themeColor="text1"/>
                <w:lang w:val="en-US"/>
              </w:rPr>
            </w:pPr>
          </w:p>
        </w:tc>
        <w:tc>
          <w:tcPr>
            <w:tcW w:w="2834" w:type="dxa"/>
            <w:gridSpan w:val="3"/>
            <w:vAlign w:val="center"/>
          </w:tcPr>
          <w:p w14:paraId="2730827D" w14:textId="7FA56230" w:rsidR="00005657" w:rsidRPr="00005657" w:rsidRDefault="00997AD8" w:rsidP="00CA4869">
            <w:pPr>
              <w:ind w:left="0" w:firstLine="0"/>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Baseline</w:t>
            </w:r>
          </w:p>
        </w:tc>
        <w:tc>
          <w:tcPr>
            <w:tcW w:w="2834" w:type="dxa"/>
            <w:gridSpan w:val="3"/>
            <w:vAlign w:val="center"/>
          </w:tcPr>
          <w:p w14:paraId="57BC3140" w14:textId="22EE82C9" w:rsidR="00005657" w:rsidRPr="00005657" w:rsidRDefault="00005657" w:rsidP="00CA4869">
            <w:pPr>
              <w:ind w:left="0" w:firstLine="0"/>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Recurrent Neural Network</w:t>
            </w:r>
          </w:p>
        </w:tc>
        <w:tc>
          <w:tcPr>
            <w:tcW w:w="2834" w:type="dxa"/>
            <w:gridSpan w:val="3"/>
            <w:vAlign w:val="center"/>
          </w:tcPr>
          <w:p w14:paraId="7307A29A" w14:textId="24FB3E17" w:rsidR="00005657" w:rsidRPr="00005657" w:rsidRDefault="00997AD8" w:rsidP="00CA4869">
            <w:pPr>
              <w:ind w:left="0" w:firstLine="0"/>
              <w:rPr>
                <w:rFonts w:asciiTheme="majorBidi" w:hAnsiTheme="majorBidi" w:cstheme="majorBidi"/>
                <w:color w:val="000000" w:themeColor="text1"/>
                <w:lang w:val="en-US"/>
              </w:rPr>
            </w:pPr>
            <w:r>
              <w:rPr>
                <w:rFonts w:asciiTheme="majorBidi" w:hAnsiTheme="majorBidi" w:cstheme="majorBidi"/>
                <w:color w:val="000000" w:themeColor="text1"/>
                <w:lang w:val="en-US"/>
              </w:rPr>
              <w:t>Linear Regression</w:t>
            </w:r>
          </w:p>
        </w:tc>
      </w:tr>
      <w:tr w:rsidR="00176AB7" w:rsidRPr="00D611B3" w14:paraId="4768884D" w14:textId="77777777" w:rsidTr="00CA4869">
        <w:tc>
          <w:tcPr>
            <w:tcW w:w="1129" w:type="dxa"/>
            <w:vMerge/>
            <w:vAlign w:val="center"/>
          </w:tcPr>
          <w:p w14:paraId="28AB11A4" w14:textId="1FD9FBD7" w:rsidR="005C128E" w:rsidRPr="00CA4869" w:rsidRDefault="005C128E" w:rsidP="00CA4869">
            <w:pPr>
              <w:ind w:left="0" w:firstLine="0"/>
              <w:jc w:val="both"/>
              <w:rPr>
                <w:rFonts w:asciiTheme="majorBidi" w:hAnsiTheme="majorBidi" w:cstheme="majorBidi"/>
                <w:color w:val="000000" w:themeColor="text1"/>
                <w:sz w:val="20"/>
                <w:szCs w:val="20"/>
                <w:lang w:val="en-US"/>
              </w:rPr>
            </w:pPr>
          </w:p>
        </w:tc>
        <w:tc>
          <w:tcPr>
            <w:tcW w:w="944" w:type="dxa"/>
            <w:vAlign w:val="center"/>
          </w:tcPr>
          <w:p w14:paraId="45D08942" w14:textId="04FF5971" w:rsidR="005C128E" w:rsidRPr="00CA4869" w:rsidRDefault="00997AD8"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lang w:val="en-US"/>
              </w:rPr>
              <w:t>L1-L1</w:t>
            </w:r>
          </w:p>
        </w:tc>
        <w:tc>
          <w:tcPr>
            <w:tcW w:w="945" w:type="dxa"/>
          </w:tcPr>
          <w:p w14:paraId="6C2E8A28" w14:textId="30AA642B" w:rsidR="005C128E" w:rsidRPr="00CA4869" w:rsidRDefault="00997AD8"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sz w:val="20"/>
                <w:szCs w:val="20"/>
              </w:rPr>
              <w:t>L3</w:t>
            </w:r>
            <w:r w:rsidR="005C128E" w:rsidRPr="0095148D">
              <w:rPr>
                <w:rFonts w:asciiTheme="majorBidi" w:hAnsiTheme="majorBidi" w:cstheme="majorBidi"/>
                <w:color w:val="000000" w:themeColor="text1"/>
                <w:sz w:val="20"/>
                <w:szCs w:val="20"/>
              </w:rPr>
              <w:t>-L3</w:t>
            </w:r>
          </w:p>
        </w:tc>
        <w:tc>
          <w:tcPr>
            <w:tcW w:w="945" w:type="dxa"/>
            <w:vAlign w:val="center"/>
          </w:tcPr>
          <w:p w14:paraId="507710EC" w14:textId="69B19CA0" w:rsidR="005C128E" w:rsidRPr="00CA4869" w:rsidRDefault="005C128E"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lang w:val="en-US"/>
              </w:rPr>
              <w:t>L1-</w:t>
            </w:r>
            <w:r w:rsidR="00997AD8" w:rsidRPr="0095148D">
              <w:rPr>
                <w:rFonts w:asciiTheme="majorBidi" w:hAnsiTheme="majorBidi" w:cstheme="majorBidi"/>
                <w:color w:val="000000" w:themeColor="text1"/>
                <w:lang w:val="en-US"/>
              </w:rPr>
              <w:t>L3</w:t>
            </w:r>
          </w:p>
        </w:tc>
        <w:tc>
          <w:tcPr>
            <w:tcW w:w="944" w:type="dxa"/>
            <w:vAlign w:val="center"/>
          </w:tcPr>
          <w:p w14:paraId="02D11943" w14:textId="30EBF99A" w:rsidR="005C128E" w:rsidRPr="00CA4869" w:rsidRDefault="00997AD8"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lang w:val="en-US"/>
              </w:rPr>
              <w:t>L1-L1</w:t>
            </w:r>
          </w:p>
        </w:tc>
        <w:tc>
          <w:tcPr>
            <w:tcW w:w="945" w:type="dxa"/>
          </w:tcPr>
          <w:p w14:paraId="2AC2C58E" w14:textId="34DF1140" w:rsidR="005C128E" w:rsidRPr="00CA4869" w:rsidRDefault="00997AD8"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rPr>
              <w:t>L3</w:t>
            </w:r>
            <w:r w:rsidR="00005657" w:rsidRPr="00CA4869">
              <w:rPr>
                <w:rFonts w:asciiTheme="majorBidi" w:hAnsiTheme="majorBidi" w:cstheme="majorBidi"/>
                <w:color w:val="000000" w:themeColor="text1"/>
              </w:rPr>
              <w:t>-L3</w:t>
            </w:r>
          </w:p>
        </w:tc>
        <w:tc>
          <w:tcPr>
            <w:tcW w:w="945" w:type="dxa"/>
            <w:vAlign w:val="center"/>
          </w:tcPr>
          <w:p w14:paraId="0D21A47E" w14:textId="15D62AF2" w:rsidR="005C128E"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lang w:val="en-US"/>
              </w:rPr>
              <w:t>L1-</w:t>
            </w:r>
            <w:r w:rsidR="00997AD8" w:rsidRPr="0095148D">
              <w:rPr>
                <w:rFonts w:asciiTheme="majorBidi" w:hAnsiTheme="majorBidi" w:cstheme="majorBidi"/>
                <w:color w:val="000000" w:themeColor="text1"/>
                <w:lang w:val="en-US"/>
              </w:rPr>
              <w:t>L3</w:t>
            </w:r>
          </w:p>
        </w:tc>
        <w:tc>
          <w:tcPr>
            <w:tcW w:w="944" w:type="dxa"/>
          </w:tcPr>
          <w:p w14:paraId="5EB04053" w14:textId="69E0FBB7" w:rsidR="005C128E" w:rsidRPr="00CA4869" w:rsidRDefault="00997AD8"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rPr>
              <w:t>L1-L1</w:t>
            </w:r>
          </w:p>
        </w:tc>
        <w:tc>
          <w:tcPr>
            <w:tcW w:w="945" w:type="dxa"/>
          </w:tcPr>
          <w:p w14:paraId="2AA0A617" w14:textId="78DDD9BA" w:rsidR="005C128E" w:rsidRPr="00CA4869" w:rsidRDefault="00997AD8"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rPr>
              <w:t>L3</w:t>
            </w:r>
            <w:r w:rsidR="00005657" w:rsidRPr="00CA4869">
              <w:rPr>
                <w:rFonts w:asciiTheme="majorBidi" w:hAnsiTheme="majorBidi" w:cstheme="majorBidi"/>
                <w:color w:val="000000" w:themeColor="text1"/>
              </w:rPr>
              <w:t>-L3</w:t>
            </w:r>
          </w:p>
        </w:tc>
        <w:tc>
          <w:tcPr>
            <w:tcW w:w="945" w:type="dxa"/>
          </w:tcPr>
          <w:p w14:paraId="70109672" w14:textId="1DFDFEA6" w:rsidR="005C128E"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rPr>
              <w:t>L1-</w:t>
            </w:r>
            <w:r w:rsidR="00997AD8" w:rsidRPr="00CA4869">
              <w:rPr>
                <w:rFonts w:asciiTheme="majorBidi" w:hAnsiTheme="majorBidi" w:cstheme="majorBidi"/>
                <w:color w:val="000000" w:themeColor="text1"/>
              </w:rPr>
              <w:t>L3</w:t>
            </w:r>
          </w:p>
        </w:tc>
      </w:tr>
      <w:tr w:rsidR="005B73AD" w:rsidRPr="00D611B3" w14:paraId="7188BB98" w14:textId="77777777" w:rsidTr="00CA4869">
        <w:tc>
          <w:tcPr>
            <w:tcW w:w="1129" w:type="dxa"/>
            <w:vAlign w:val="center"/>
          </w:tcPr>
          <w:p w14:paraId="620F6574" w14:textId="3B6AC7B9" w:rsidR="00005657" w:rsidRDefault="00005657" w:rsidP="00CA4869">
            <w:pPr>
              <w:ind w:left="0" w:firstLine="0"/>
              <w:jc w:val="both"/>
              <w:rPr>
                <w:rFonts w:asciiTheme="majorBidi" w:hAnsiTheme="majorBidi" w:cstheme="majorBidi"/>
                <w:color w:val="000000" w:themeColor="text1"/>
                <w:lang w:val="en-US"/>
              </w:rPr>
            </w:pPr>
            <w:r>
              <w:rPr>
                <w:rFonts w:asciiTheme="majorBidi" w:hAnsiTheme="majorBidi" w:cstheme="majorBidi"/>
                <w:color w:val="000000" w:themeColor="text1"/>
                <w:sz w:val="20"/>
                <w:szCs w:val="20"/>
                <w:lang w:val="en-US"/>
              </w:rPr>
              <w:t>30 km/h</w:t>
            </w:r>
          </w:p>
        </w:tc>
        <w:tc>
          <w:tcPr>
            <w:tcW w:w="944" w:type="dxa"/>
            <w:vAlign w:val="center"/>
          </w:tcPr>
          <w:p w14:paraId="03B40137" w14:textId="7446C191"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color w:val="000000"/>
                <w:kern w:val="24"/>
                <w:sz w:val="20"/>
                <w:szCs w:val="20"/>
              </w:rPr>
              <w:t>190</w:t>
            </w:r>
          </w:p>
        </w:tc>
        <w:tc>
          <w:tcPr>
            <w:tcW w:w="945" w:type="dxa"/>
          </w:tcPr>
          <w:p w14:paraId="2B9F47F0" w14:textId="223C8979" w:rsidR="00005657" w:rsidRPr="00CA4869" w:rsidRDefault="00005657" w:rsidP="009911D6">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sz w:val="20"/>
                <w:szCs w:val="20"/>
              </w:rPr>
              <w:t>2.</w:t>
            </w:r>
            <w:r w:rsidR="00997AD8" w:rsidRPr="0095148D">
              <w:rPr>
                <w:rFonts w:asciiTheme="majorBidi" w:hAnsiTheme="majorBidi" w:cstheme="majorBidi"/>
                <w:color w:val="000000" w:themeColor="text1"/>
                <w:sz w:val="20"/>
                <w:szCs w:val="20"/>
              </w:rPr>
              <w:t>103</w:t>
            </w:r>
          </w:p>
        </w:tc>
        <w:tc>
          <w:tcPr>
            <w:tcW w:w="945" w:type="dxa"/>
            <w:vAlign w:val="center"/>
          </w:tcPr>
          <w:p w14:paraId="18979B6E" w14:textId="57BD0AE5"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180</w:t>
            </w:r>
          </w:p>
        </w:tc>
        <w:tc>
          <w:tcPr>
            <w:tcW w:w="944" w:type="dxa"/>
            <w:vAlign w:val="center"/>
          </w:tcPr>
          <w:p w14:paraId="0B328B41" w14:textId="31624323"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30</w:t>
            </w:r>
          </w:p>
        </w:tc>
        <w:tc>
          <w:tcPr>
            <w:tcW w:w="945" w:type="dxa"/>
          </w:tcPr>
          <w:p w14:paraId="2D14EA3F" w14:textId="263EE618"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43</w:t>
            </w:r>
          </w:p>
        </w:tc>
        <w:tc>
          <w:tcPr>
            <w:tcW w:w="945" w:type="dxa"/>
            <w:vAlign w:val="center"/>
          </w:tcPr>
          <w:p w14:paraId="166B3E1E" w14:textId="59427CCB"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14</w:t>
            </w:r>
          </w:p>
        </w:tc>
        <w:tc>
          <w:tcPr>
            <w:tcW w:w="944" w:type="dxa"/>
          </w:tcPr>
          <w:p w14:paraId="2B3AC676" w14:textId="1FEE8FD0"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120</w:t>
            </w:r>
          </w:p>
        </w:tc>
        <w:tc>
          <w:tcPr>
            <w:tcW w:w="945" w:type="dxa"/>
          </w:tcPr>
          <w:p w14:paraId="08DC743D" w14:textId="608954D6"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059</w:t>
            </w:r>
          </w:p>
        </w:tc>
        <w:tc>
          <w:tcPr>
            <w:tcW w:w="945" w:type="dxa"/>
          </w:tcPr>
          <w:p w14:paraId="0C63F3B2" w14:textId="03B9CFF0"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043</w:t>
            </w:r>
          </w:p>
        </w:tc>
      </w:tr>
      <w:tr w:rsidR="005B73AD" w:rsidRPr="00D611B3" w14:paraId="40E3693F" w14:textId="77777777" w:rsidTr="00CA4869">
        <w:tc>
          <w:tcPr>
            <w:tcW w:w="1129" w:type="dxa"/>
            <w:vAlign w:val="center"/>
          </w:tcPr>
          <w:p w14:paraId="394A599C" w14:textId="62FCD4B0" w:rsidR="00005657" w:rsidRDefault="00005657" w:rsidP="00CA4869">
            <w:pPr>
              <w:ind w:left="0" w:firstLine="0"/>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60 km/h</w:t>
            </w:r>
          </w:p>
        </w:tc>
        <w:tc>
          <w:tcPr>
            <w:tcW w:w="944" w:type="dxa"/>
            <w:vAlign w:val="center"/>
          </w:tcPr>
          <w:p w14:paraId="745C99D9" w14:textId="64C9246E"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color w:val="000000"/>
                <w:kern w:val="24"/>
                <w:sz w:val="20"/>
                <w:szCs w:val="20"/>
              </w:rPr>
              <w:t>389</w:t>
            </w:r>
          </w:p>
        </w:tc>
        <w:tc>
          <w:tcPr>
            <w:tcW w:w="945" w:type="dxa"/>
          </w:tcPr>
          <w:p w14:paraId="1F87146B" w14:textId="50DDE202"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sz w:val="20"/>
                <w:szCs w:val="20"/>
              </w:rPr>
              <w:t>2.</w:t>
            </w:r>
            <w:r w:rsidR="00997AD8" w:rsidRPr="0095148D">
              <w:rPr>
                <w:rFonts w:asciiTheme="majorBidi" w:hAnsiTheme="majorBidi" w:cstheme="majorBidi"/>
                <w:color w:val="000000" w:themeColor="text1"/>
                <w:sz w:val="20"/>
                <w:szCs w:val="20"/>
              </w:rPr>
              <w:t>294</w:t>
            </w:r>
          </w:p>
        </w:tc>
        <w:tc>
          <w:tcPr>
            <w:tcW w:w="945" w:type="dxa"/>
            <w:vAlign w:val="center"/>
          </w:tcPr>
          <w:p w14:paraId="1C2706A5" w14:textId="517ACB5E"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427</w:t>
            </w:r>
          </w:p>
        </w:tc>
        <w:tc>
          <w:tcPr>
            <w:tcW w:w="944" w:type="dxa"/>
            <w:vAlign w:val="center"/>
          </w:tcPr>
          <w:p w14:paraId="20369D25" w14:textId="6ACEFB33"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41</w:t>
            </w:r>
          </w:p>
        </w:tc>
        <w:tc>
          <w:tcPr>
            <w:tcW w:w="945" w:type="dxa"/>
          </w:tcPr>
          <w:p w14:paraId="6A374691" w14:textId="6E332DEB"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33</w:t>
            </w:r>
          </w:p>
        </w:tc>
        <w:tc>
          <w:tcPr>
            <w:tcW w:w="945" w:type="dxa"/>
            <w:vAlign w:val="center"/>
          </w:tcPr>
          <w:p w14:paraId="659B165E" w14:textId="13E1844A"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2.</w:t>
            </w:r>
            <w:r w:rsidR="00997AD8" w:rsidRPr="0095148D">
              <w:rPr>
                <w:rFonts w:asciiTheme="majorBidi" w:hAnsiTheme="majorBidi" w:cstheme="majorBidi"/>
                <w:bCs/>
                <w:color w:val="000000"/>
                <w:kern w:val="24"/>
                <w:sz w:val="20"/>
                <w:szCs w:val="20"/>
              </w:rPr>
              <w:t>40</w:t>
            </w:r>
          </w:p>
        </w:tc>
        <w:tc>
          <w:tcPr>
            <w:tcW w:w="944" w:type="dxa"/>
          </w:tcPr>
          <w:p w14:paraId="09B6115B" w14:textId="4105D196"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303</w:t>
            </w:r>
          </w:p>
        </w:tc>
        <w:tc>
          <w:tcPr>
            <w:tcW w:w="945" w:type="dxa"/>
          </w:tcPr>
          <w:p w14:paraId="28C4978B" w14:textId="7B1D4461"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243</w:t>
            </w:r>
          </w:p>
        </w:tc>
        <w:tc>
          <w:tcPr>
            <w:tcW w:w="945" w:type="dxa"/>
          </w:tcPr>
          <w:p w14:paraId="18F66DEA" w14:textId="0969C368"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2.</w:t>
            </w:r>
            <w:r w:rsidR="00997AD8" w:rsidRPr="00CA4869">
              <w:rPr>
                <w:rFonts w:asciiTheme="majorBidi" w:hAnsiTheme="majorBidi" w:cstheme="majorBidi"/>
                <w:color w:val="000000" w:themeColor="text1"/>
              </w:rPr>
              <w:t>220</w:t>
            </w:r>
          </w:p>
        </w:tc>
      </w:tr>
      <w:tr w:rsidR="005B73AD" w:rsidRPr="00D611B3" w14:paraId="755E1F4C" w14:textId="77777777" w:rsidTr="00CA4869">
        <w:tc>
          <w:tcPr>
            <w:tcW w:w="1129" w:type="dxa"/>
            <w:vAlign w:val="center"/>
          </w:tcPr>
          <w:p w14:paraId="1CD66604" w14:textId="05F8B647" w:rsidR="00005657" w:rsidRDefault="00005657" w:rsidP="00CA4869">
            <w:pPr>
              <w:ind w:left="0" w:firstLine="0"/>
              <w:jc w:val="both"/>
              <w:rPr>
                <w:rFonts w:asciiTheme="majorBidi" w:hAnsiTheme="majorBidi" w:cstheme="majorBidi"/>
                <w:color w:val="000000" w:themeColor="text1"/>
                <w:lang w:val="en-US"/>
              </w:rPr>
            </w:pPr>
            <w:r>
              <w:rPr>
                <w:rFonts w:asciiTheme="majorBidi" w:hAnsiTheme="majorBidi" w:cstheme="majorBidi"/>
                <w:color w:val="000000" w:themeColor="text1"/>
                <w:lang w:val="en-US"/>
              </w:rPr>
              <w:t>120 km/h</w:t>
            </w:r>
          </w:p>
        </w:tc>
        <w:tc>
          <w:tcPr>
            <w:tcW w:w="944" w:type="dxa"/>
            <w:vAlign w:val="center"/>
          </w:tcPr>
          <w:p w14:paraId="6814669E" w14:textId="0D2D8A03"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3.</w:t>
            </w:r>
            <w:r w:rsidR="00997AD8" w:rsidRPr="0095148D">
              <w:rPr>
                <w:rFonts w:asciiTheme="majorBidi" w:hAnsiTheme="majorBidi" w:cstheme="majorBidi"/>
                <w:color w:val="000000"/>
                <w:kern w:val="24"/>
                <w:sz w:val="20"/>
                <w:szCs w:val="20"/>
              </w:rPr>
              <w:t>647</w:t>
            </w:r>
          </w:p>
        </w:tc>
        <w:tc>
          <w:tcPr>
            <w:tcW w:w="945" w:type="dxa"/>
          </w:tcPr>
          <w:p w14:paraId="71B199F5" w14:textId="50DD2C96"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themeColor="text1"/>
                <w:sz w:val="20"/>
                <w:szCs w:val="20"/>
              </w:rPr>
              <w:t>3.</w:t>
            </w:r>
            <w:r w:rsidR="00997AD8" w:rsidRPr="0095148D">
              <w:rPr>
                <w:rFonts w:asciiTheme="majorBidi" w:hAnsiTheme="majorBidi" w:cstheme="majorBidi"/>
                <w:color w:val="000000" w:themeColor="text1"/>
                <w:sz w:val="20"/>
                <w:szCs w:val="20"/>
              </w:rPr>
              <w:t>555</w:t>
            </w:r>
          </w:p>
        </w:tc>
        <w:tc>
          <w:tcPr>
            <w:tcW w:w="945" w:type="dxa"/>
            <w:vAlign w:val="center"/>
          </w:tcPr>
          <w:p w14:paraId="456C2EAF" w14:textId="53A9BA99"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3.</w:t>
            </w:r>
            <w:r w:rsidR="00997AD8" w:rsidRPr="0095148D">
              <w:rPr>
                <w:rFonts w:asciiTheme="majorBidi" w:hAnsiTheme="majorBidi" w:cstheme="majorBidi"/>
                <w:bCs/>
                <w:color w:val="000000"/>
                <w:kern w:val="24"/>
                <w:sz w:val="20"/>
                <w:szCs w:val="20"/>
              </w:rPr>
              <w:t>692</w:t>
            </w:r>
          </w:p>
        </w:tc>
        <w:tc>
          <w:tcPr>
            <w:tcW w:w="944" w:type="dxa"/>
            <w:vAlign w:val="center"/>
          </w:tcPr>
          <w:p w14:paraId="6247D1F4" w14:textId="72B89FEB"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4.</w:t>
            </w:r>
            <w:r w:rsidR="00997AD8" w:rsidRPr="0095148D">
              <w:rPr>
                <w:rFonts w:asciiTheme="majorBidi" w:hAnsiTheme="majorBidi" w:cstheme="majorBidi"/>
                <w:bCs/>
                <w:color w:val="000000"/>
                <w:kern w:val="24"/>
                <w:sz w:val="20"/>
                <w:szCs w:val="20"/>
              </w:rPr>
              <w:t>12</w:t>
            </w:r>
          </w:p>
        </w:tc>
        <w:tc>
          <w:tcPr>
            <w:tcW w:w="945" w:type="dxa"/>
          </w:tcPr>
          <w:p w14:paraId="784E6A6F" w14:textId="0207CDE2"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4.</w:t>
            </w:r>
            <w:r w:rsidR="00997AD8" w:rsidRPr="00CA4869">
              <w:rPr>
                <w:rFonts w:asciiTheme="majorBidi" w:hAnsiTheme="majorBidi" w:cstheme="majorBidi"/>
                <w:color w:val="000000" w:themeColor="text1"/>
              </w:rPr>
              <w:t>21</w:t>
            </w:r>
          </w:p>
        </w:tc>
        <w:tc>
          <w:tcPr>
            <w:tcW w:w="945" w:type="dxa"/>
            <w:vAlign w:val="center"/>
          </w:tcPr>
          <w:p w14:paraId="73561AA2" w14:textId="128D1218" w:rsidR="00005657" w:rsidRPr="00CA4869" w:rsidRDefault="00005657" w:rsidP="00CA4869">
            <w:pPr>
              <w:ind w:left="0" w:firstLine="0"/>
              <w:rPr>
                <w:rFonts w:asciiTheme="majorBidi" w:hAnsiTheme="majorBidi" w:cstheme="majorBidi"/>
                <w:color w:val="000000" w:themeColor="text1"/>
                <w:sz w:val="20"/>
                <w:szCs w:val="20"/>
                <w:lang w:val="en-US"/>
              </w:rPr>
            </w:pPr>
            <w:r w:rsidRPr="0095148D">
              <w:rPr>
                <w:rFonts w:asciiTheme="majorBidi" w:hAnsiTheme="majorBidi" w:cstheme="majorBidi"/>
                <w:color w:val="000000"/>
                <w:kern w:val="24"/>
                <w:sz w:val="20"/>
                <w:szCs w:val="20"/>
              </w:rPr>
              <w:t>4.</w:t>
            </w:r>
            <w:r w:rsidR="00997AD8" w:rsidRPr="0095148D">
              <w:rPr>
                <w:rFonts w:asciiTheme="majorBidi" w:hAnsiTheme="majorBidi" w:cstheme="majorBidi"/>
                <w:bCs/>
                <w:color w:val="000000"/>
                <w:kern w:val="24"/>
                <w:sz w:val="20"/>
                <w:szCs w:val="20"/>
              </w:rPr>
              <w:t>17</w:t>
            </w:r>
          </w:p>
        </w:tc>
        <w:tc>
          <w:tcPr>
            <w:tcW w:w="944" w:type="dxa"/>
          </w:tcPr>
          <w:p w14:paraId="4948B1DC" w14:textId="1FBB188D"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3.</w:t>
            </w:r>
            <w:r w:rsidR="00997AD8" w:rsidRPr="00CA4869">
              <w:rPr>
                <w:rFonts w:asciiTheme="majorBidi" w:hAnsiTheme="majorBidi" w:cstheme="majorBidi"/>
                <w:color w:val="000000" w:themeColor="text1"/>
              </w:rPr>
              <w:t>626</w:t>
            </w:r>
          </w:p>
        </w:tc>
        <w:tc>
          <w:tcPr>
            <w:tcW w:w="945" w:type="dxa"/>
          </w:tcPr>
          <w:p w14:paraId="04DC2C40" w14:textId="733BEA82"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3.</w:t>
            </w:r>
            <w:r w:rsidR="00997AD8" w:rsidRPr="00CA4869">
              <w:rPr>
                <w:rFonts w:asciiTheme="majorBidi" w:hAnsiTheme="majorBidi" w:cstheme="majorBidi"/>
                <w:color w:val="000000" w:themeColor="text1"/>
              </w:rPr>
              <w:t>565</w:t>
            </w:r>
          </w:p>
        </w:tc>
        <w:tc>
          <w:tcPr>
            <w:tcW w:w="945" w:type="dxa"/>
          </w:tcPr>
          <w:p w14:paraId="0D9A593D" w14:textId="13D9180F" w:rsidR="00005657" w:rsidRPr="00CA4869" w:rsidRDefault="00005657" w:rsidP="00CA4869">
            <w:pPr>
              <w:ind w:left="0" w:firstLine="0"/>
              <w:rPr>
                <w:rFonts w:asciiTheme="majorBidi" w:hAnsiTheme="majorBidi" w:cstheme="majorBidi"/>
                <w:color w:val="000000" w:themeColor="text1"/>
                <w:sz w:val="20"/>
                <w:szCs w:val="20"/>
                <w:lang w:val="en-US"/>
              </w:rPr>
            </w:pPr>
            <w:r w:rsidRPr="00CA4869">
              <w:rPr>
                <w:rFonts w:asciiTheme="majorBidi" w:hAnsiTheme="majorBidi" w:cstheme="majorBidi"/>
                <w:color w:val="000000" w:themeColor="text1"/>
                <w:sz w:val="20"/>
                <w:szCs w:val="20"/>
              </w:rPr>
              <w:t>3.</w:t>
            </w:r>
            <w:r w:rsidR="00997AD8" w:rsidRPr="00CA4869">
              <w:rPr>
                <w:rFonts w:asciiTheme="majorBidi" w:hAnsiTheme="majorBidi" w:cstheme="majorBidi"/>
                <w:color w:val="000000" w:themeColor="text1"/>
              </w:rPr>
              <w:t>548</w:t>
            </w:r>
          </w:p>
        </w:tc>
      </w:tr>
    </w:tbl>
    <w:p w14:paraId="5F729D9E" w14:textId="026E0A4C" w:rsidR="005C7EDD" w:rsidRDefault="005C7EDD" w:rsidP="005C7EDD">
      <w:pPr>
        <w:rPr>
          <w:lang w:val="da-DK"/>
        </w:rPr>
      </w:pPr>
    </w:p>
    <w:p w14:paraId="464962D9" w14:textId="2AE55F13" w:rsidR="005D791A" w:rsidRDefault="005D791A" w:rsidP="005D791A">
      <w:pPr>
        <w:rPr>
          <w:lang w:val="da-DK"/>
        </w:rPr>
      </w:pPr>
      <w:r w:rsidRPr="00CA4869">
        <w:rPr>
          <w:b/>
          <w:bCs/>
          <w:lang w:val="da-DK"/>
        </w:rPr>
        <w:t xml:space="preserve">Observation </w:t>
      </w:r>
      <w:r w:rsidR="00A277DA">
        <w:rPr>
          <w:b/>
          <w:bCs/>
          <w:lang w:val="da-DK"/>
        </w:rPr>
        <w:t>8</w:t>
      </w:r>
      <w:r w:rsidRPr="00CA4869">
        <w:rPr>
          <w:b/>
          <w:bCs/>
          <w:lang w:val="da-DK"/>
        </w:rPr>
        <w:t>:</w:t>
      </w:r>
      <w:r>
        <w:rPr>
          <w:lang w:val="da-DK"/>
        </w:rPr>
        <w:t xml:space="preserve"> Higher speed UEs have larger prediction errors.</w:t>
      </w:r>
    </w:p>
    <w:p w14:paraId="1DABAE54" w14:textId="1D0DCF7F" w:rsidR="00363F15" w:rsidRDefault="00363F15" w:rsidP="005C7EDD">
      <w:pPr>
        <w:rPr>
          <w:lang w:val="da-DK"/>
        </w:rPr>
      </w:pPr>
      <w:r w:rsidRPr="00CA4869">
        <w:rPr>
          <w:b/>
          <w:lang w:val="da-DK"/>
        </w:rPr>
        <w:t>Observation</w:t>
      </w:r>
      <w:r w:rsidR="0058240D" w:rsidRPr="00CA4869">
        <w:rPr>
          <w:b/>
          <w:bCs/>
          <w:lang w:val="da-DK"/>
        </w:rPr>
        <w:t xml:space="preserve"> </w:t>
      </w:r>
      <w:r w:rsidR="00A277DA">
        <w:rPr>
          <w:b/>
          <w:bCs/>
          <w:lang w:val="da-DK"/>
        </w:rPr>
        <w:t>9</w:t>
      </w:r>
      <w:r w:rsidRPr="00CA4869">
        <w:rPr>
          <w:b/>
          <w:lang w:val="da-DK"/>
        </w:rPr>
        <w:t>:</w:t>
      </w:r>
      <w:r>
        <w:rPr>
          <w:lang w:val="da-DK"/>
        </w:rPr>
        <w:t xml:space="preserve"> No significant difference between the methods and the baseline </w:t>
      </w:r>
      <w:r w:rsidR="00CB7405">
        <w:rPr>
          <w:lang w:val="da-DK"/>
        </w:rPr>
        <w:t>mean shift</w:t>
      </w:r>
      <w:r w:rsidR="004F0DC4">
        <w:rPr>
          <w:lang w:val="da-DK"/>
        </w:rPr>
        <w:t xml:space="preserve"> accuracy</w:t>
      </w:r>
      <w:r>
        <w:rPr>
          <w:lang w:val="da-DK"/>
        </w:rPr>
        <w:t>.</w:t>
      </w:r>
    </w:p>
    <w:p w14:paraId="050FDE9B" w14:textId="5846D811" w:rsidR="00023D35" w:rsidRDefault="002E4135" w:rsidP="00113DB6">
      <w:pPr>
        <w:jc w:val="both"/>
        <w:rPr>
          <w:lang w:val="da-DK"/>
        </w:rPr>
      </w:pPr>
      <w:r>
        <w:rPr>
          <w:lang w:val="da-DK"/>
        </w:rPr>
        <w:t xml:space="preserve">The simple mean shift </w:t>
      </w:r>
      <w:r w:rsidR="001F406A">
        <w:rPr>
          <w:lang w:val="da-DK"/>
        </w:rPr>
        <w:t xml:space="preserve">baseline </w:t>
      </w:r>
      <w:r>
        <w:rPr>
          <w:lang w:val="da-DK"/>
        </w:rPr>
        <w:t xml:space="preserve">approach </w:t>
      </w:r>
      <w:r w:rsidR="00D86F7F">
        <w:rPr>
          <w:lang w:val="da-DK"/>
        </w:rPr>
        <w:t xml:space="preserve">performs already relatively well due to the co-located </w:t>
      </w:r>
      <w:r w:rsidR="00360F4E">
        <w:rPr>
          <w:lang w:val="da-DK"/>
        </w:rPr>
        <w:t xml:space="preserve">deployment in the agreed </w:t>
      </w:r>
      <w:r w:rsidR="00634192">
        <w:rPr>
          <w:lang w:val="da-DK"/>
        </w:rPr>
        <w:t xml:space="preserve">simulation scenario. Higher gains </w:t>
      </w:r>
      <w:r w:rsidR="00C156A8">
        <w:rPr>
          <w:lang w:val="da-DK"/>
        </w:rPr>
        <w:t xml:space="preserve">with </w:t>
      </w:r>
      <w:r w:rsidR="00C156A8" w:rsidRPr="00113DB6">
        <w:rPr>
          <w:lang w:val="en-US"/>
        </w:rPr>
        <w:t>ML</w:t>
      </w:r>
      <w:r w:rsidR="00C156A8">
        <w:rPr>
          <w:lang w:val="da-DK"/>
        </w:rPr>
        <w:t xml:space="preserve"> compared to the baseline </w:t>
      </w:r>
      <w:r w:rsidR="009933EC">
        <w:rPr>
          <w:lang w:val="da-DK"/>
        </w:rPr>
        <w:t xml:space="preserve">could be expected in more complex, </w:t>
      </w:r>
      <w:r w:rsidR="00710216">
        <w:rPr>
          <w:lang w:val="da-DK"/>
        </w:rPr>
        <w:t xml:space="preserve">non-colocated </w:t>
      </w:r>
      <w:r w:rsidR="00BD374C">
        <w:rPr>
          <w:lang w:val="da-DK"/>
        </w:rPr>
        <w:t>scenarios</w:t>
      </w:r>
      <w:r w:rsidR="007F1E17">
        <w:rPr>
          <w:lang w:val="da-DK"/>
        </w:rPr>
        <w:t xml:space="preserve">, where </w:t>
      </w:r>
      <w:r w:rsidR="0024348B">
        <w:rPr>
          <w:lang w:val="da-DK"/>
        </w:rPr>
        <w:t>a simple mean shift would not perform as well</w:t>
      </w:r>
      <w:r w:rsidR="00BD374C">
        <w:rPr>
          <w:lang w:val="da-DK"/>
        </w:rPr>
        <w:t>.</w:t>
      </w:r>
    </w:p>
    <w:p w14:paraId="08AD2B0D" w14:textId="0D930885" w:rsidR="00D100AA" w:rsidRDefault="00D100AA" w:rsidP="005C7EDD">
      <w:pPr>
        <w:rPr>
          <w:lang w:val="da-DK"/>
        </w:rPr>
      </w:pPr>
      <w:r w:rsidRPr="00D100AA">
        <w:rPr>
          <w:b/>
          <w:bCs/>
          <w:lang w:val="da-DK"/>
        </w:rPr>
        <w:t xml:space="preserve">Observation </w:t>
      </w:r>
      <w:r w:rsidR="00A277DA">
        <w:rPr>
          <w:b/>
          <w:bCs/>
          <w:lang w:val="da-DK"/>
        </w:rPr>
        <w:t>10</w:t>
      </w:r>
      <w:r w:rsidRPr="00D100AA">
        <w:rPr>
          <w:b/>
          <w:bCs/>
          <w:lang w:val="da-DK"/>
        </w:rPr>
        <w:t>:</w:t>
      </w:r>
      <w:r>
        <w:rPr>
          <w:lang w:val="da-DK"/>
        </w:rPr>
        <w:t xml:space="preserve"> Higher gains with ML compared to the baseline could be expected in more complex, non-colocated scenarios, where a simple mean shift would not perform as well.</w:t>
      </w:r>
    </w:p>
    <w:p w14:paraId="798AD84D" w14:textId="6AD7B153" w:rsidR="00D100AA" w:rsidRDefault="00D100AA" w:rsidP="005C7EDD">
      <w:pPr>
        <w:rPr>
          <w:lang w:val="da-DK"/>
        </w:rPr>
      </w:pPr>
      <w:r w:rsidRPr="00E367DD">
        <w:rPr>
          <w:b/>
          <w:bCs/>
          <w:lang w:val="da-DK"/>
        </w:rPr>
        <w:t xml:space="preserve">Proposal </w:t>
      </w:r>
      <w:r w:rsidR="00A277DA">
        <w:rPr>
          <w:b/>
          <w:bCs/>
          <w:lang w:val="da-DK"/>
        </w:rPr>
        <w:t>3</w:t>
      </w:r>
      <w:r w:rsidRPr="00E367DD">
        <w:rPr>
          <w:b/>
          <w:bCs/>
          <w:lang w:val="da-DK"/>
        </w:rPr>
        <w:t>:</w:t>
      </w:r>
      <w:r>
        <w:rPr>
          <w:lang w:val="da-DK"/>
        </w:rPr>
        <w:t xml:space="preserve"> RAN2 to consider </w:t>
      </w:r>
      <w:r w:rsidR="00E367DD">
        <w:rPr>
          <w:lang w:val="da-DK"/>
        </w:rPr>
        <w:t>evaluation with a non-colocated scenario.</w:t>
      </w:r>
    </w:p>
    <w:p w14:paraId="0C6E73E8" w14:textId="04521FAB" w:rsidR="00EE28B6" w:rsidRDefault="00EE28B6" w:rsidP="00EE28B6">
      <w:pPr>
        <w:pStyle w:val="Heading2"/>
        <w:rPr>
          <w:lang w:val="da-DK"/>
        </w:rPr>
      </w:pPr>
      <w:r>
        <w:rPr>
          <w:lang w:val="da-DK"/>
        </w:rPr>
        <w:lastRenderedPageBreak/>
        <w:t>2.</w:t>
      </w:r>
      <w:r w:rsidR="009B6753">
        <w:rPr>
          <w:lang w:val="da-DK"/>
        </w:rPr>
        <w:t>4</w:t>
      </w:r>
      <w:r>
        <w:rPr>
          <w:lang w:val="da-DK"/>
        </w:rPr>
        <w:tab/>
        <w:t>System-Level Evaluation</w:t>
      </w:r>
    </w:p>
    <w:p w14:paraId="74FBFF66" w14:textId="3E8C7A51" w:rsidR="004C59CD" w:rsidRDefault="004C59CD" w:rsidP="00EE28B6">
      <w:pPr>
        <w:jc w:val="both"/>
        <w:rPr>
          <w:lang w:val="en-US"/>
        </w:rPr>
      </w:pPr>
      <w:r w:rsidRPr="004C59CD">
        <w:rPr>
          <w:lang w:val="en-US"/>
        </w:rPr>
        <w:t>In th</w:t>
      </w:r>
      <w:r>
        <w:rPr>
          <w:lang w:val="en-US"/>
        </w:rPr>
        <w:t xml:space="preserve">e RRM measurement prediction use case, </w:t>
      </w:r>
      <w:r w:rsidR="00162446">
        <w:rPr>
          <w:lang w:val="en-US"/>
        </w:rPr>
        <w:t xml:space="preserve">actions </w:t>
      </w:r>
      <w:r w:rsidR="00104F3B">
        <w:rPr>
          <w:lang w:val="en-US"/>
        </w:rPr>
        <w:t>utilizing</w:t>
      </w:r>
      <w:r w:rsidR="00297B8F">
        <w:rPr>
          <w:lang w:val="en-US"/>
        </w:rPr>
        <w:t xml:space="preserve"> </w:t>
      </w:r>
      <w:r w:rsidR="0092343C">
        <w:rPr>
          <w:lang w:val="en-US"/>
        </w:rPr>
        <w:t xml:space="preserve">the predictions </w:t>
      </w:r>
      <w:r w:rsidR="007E2B4F">
        <w:rPr>
          <w:lang w:val="en-US"/>
        </w:rPr>
        <w:t>h</w:t>
      </w:r>
      <w:r w:rsidR="0092343C">
        <w:rPr>
          <w:lang w:val="en-US"/>
        </w:rPr>
        <w:t xml:space="preserve">ave been </w:t>
      </w:r>
      <w:r w:rsidR="003A0C51">
        <w:rPr>
          <w:lang w:val="en-US"/>
        </w:rPr>
        <w:t>agreed</w:t>
      </w:r>
      <w:r w:rsidR="0092343C">
        <w:rPr>
          <w:lang w:val="en-US"/>
        </w:rPr>
        <w:t xml:space="preserve"> </w:t>
      </w:r>
      <w:r w:rsidR="004B6B28">
        <w:rPr>
          <w:lang w:val="en-US"/>
        </w:rPr>
        <w:t>only</w:t>
      </w:r>
      <w:r w:rsidR="0092343C">
        <w:rPr>
          <w:lang w:val="en-US"/>
        </w:rPr>
        <w:t xml:space="preserve"> for </w:t>
      </w:r>
      <w:r w:rsidR="00D46ED1">
        <w:rPr>
          <w:lang w:val="en-US"/>
        </w:rPr>
        <w:t xml:space="preserve">objective 1, measurement reduction. </w:t>
      </w:r>
      <w:r w:rsidR="00B97468">
        <w:rPr>
          <w:lang w:val="en-US"/>
        </w:rPr>
        <w:t>Measurements</w:t>
      </w:r>
      <w:r w:rsidR="006D7532">
        <w:rPr>
          <w:lang w:val="en-US"/>
        </w:rPr>
        <w:t xml:space="preserve"> predicted </w:t>
      </w:r>
      <w:r w:rsidR="007C3319">
        <w:rPr>
          <w:lang w:val="en-US"/>
        </w:rPr>
        <w:t xml:space="preserve">in </w:t>
      </w:r>
      <w:r w:rsidR="00B97468">
        <w:rPr>
          <w:lang w:val="en-US"/>
        </w:rPr>
        <w:t xml:space="preserve">the FR2 to FR2 </w:t>
      </w:r>
      <w:r w:rsidR="007C3319" w:rsidRPr="007C3319">
        <w:rPr>
          <w:lang w:val="en-US"/>
        </w:rPr>
        <w:t>intra-frequency temporal domain case A</w:t>
      </w:r>
      <w:r w:rsidR="00B97468">
        <w:rPr>
          <w:lang w:val="en-US"/>
        </w:rPr>
        <w:t xml:space="preserve"> scenario</w:t>
      </w:r>
      <w:r w:rsidR="00E7624C">
        <w:rPr>
          <w:lang w:val="en-US"/>
        </w:rPr>
        <w:t xml:space="preserve"> may </w:t>
      </w:r>
      <w:r w:rsidR="00B97468">
        <w:rPr>
          <w:lang w:val="en-US"/>
        </w:rPr>
        <w:t>utilized</w:t>
      </w:r>
      <w:r w:rsidR="00E7624C">
        <w:rPr>
          <w:lang w:val="en-US"/>
        </w:rPr>
        <w:t xml:space="preserve"> in the indirect </w:t>
      </w:r>
      <w:r w:rsidR="00B97468">
        <w:rPr>
          <w:lang w:val="en-US"/>
        </w:rPr>
        <w:t xml:space="preserve">approaches of the </w:t>
      </w:r>
      <w:r w:rsidR="00E7624C">
        <w:rPr>
          <w:lang w:val="en-US"/>
        </w:rPr>
        <w:t xml:space="preserve">measurement event </w:t>
      </w:r>
      <w:r w:rsidR="00B97468">
        <w:rPr>
          <w:lang w:val="en-US"/>
        </w:rPr>
        <w:t xml:space="preserve">and failure </w:t>
      </w:r>
      <w:r w:rsidR="00E7624C">
        <w:rPr>
          <w:lang w:val="en-US"/>
        </w:rPr>
        <w:t xml:space="preserve">prediction use cases, </w:t>
      </w:r>
      <w:r w:rsidR="00B97468">
        <w:rPr>
          <w:lang w:val="en-US"/>
        </w:rPr>
        <w:t>b</w:t>
      </w:r>
      <w:r w:rsidR="002C01C6">
        <w:rPr>
          <w:lang w:val="en-US"/>
        </w:rPr>
        <w:t>ut otherwise n</w:t>
      </w:r>
      <w:r w:rsidR="00854B0B">
        <w:rPr>
          <w:lang w:val="en-US"/>
        </w:rPr>
        <w:t xml:space="preserve">o </w:t>
      </w:r>
      <w:r w:rsidR="00B97468">
        <w:rPr>
          <w:lang w:val="en-US"/>
        </w:rPr>
        <w:t xml:space="preserve">specific </w:t>
      </w:r>
      <w:r w:rsidR="00854B0B">
        <w:rPr>
          <w:lang w:val="en-US"/>
        </w:rPr>
        <w:t>actions</w:t>
      </w:r>
      <w:r w:rsidR="0059421B">
        <w:rPr>
          <w:lang w:val="en-US"/>
        </w:rPr>
        <w:t xml:space="preserve"> for objective 2 (mobility performance optimization)</w:t>
      </w:r>
      <w:r w:rsidR="00854B0B">
        <w:rPr>
          <w:lang w:val="en-US"/>
        </w:rPr>
        <w:t xml:space="preserve"> have been </w:t>
      </w:r>
      <w:r w:rsidR="000E25C7">
        <w:rPr>
          <w:lang w:val="en-US"/>
        </w:rPr>
        <w:t>agreed</w:t>
      </w:r>
      <w:r w:rsidR="00E9547A" w:rsidRPr="00E9547A">
        <w:rPr>
          <w:lang w:val="en-US"/>
        </w:rPr>
        <w:t xml:space="preserve"> </w:t>
      </w:r>
      <w:r w:rsidR="00E9547A">
        <w:rPr>
          <w:lang w:val="en-US"/>
        </w:rPr>
        <w:t>in</w:t>
      </w:r>
      <w:r w:rsidR="002C01C6">
        <w:rPr>
          <w:lang w:val="en-US"/>
        </w:rPr>
        <w:t xml:space="preserve"> the</w:t>
      </w:r>
      <w:r w:rsidR="00E9547A">
        <w:rPr>
          <w:lang w:val="en-US"/>
        </w:rPr>
        <w:t xml:space="preserve"> RRM measurement prediction use case</w:t>
      </w:r>
      <w:r w:rsidR="002C01C6">
        <w:rPr>
          <w:lang w:val="en-US"/>
        </w:rPr>
        <w:t>.</w:t>
      </w:r>
      <w:r w:rsidR="007C3319">
        <w:rPr>
          <w:lang w:val="en-US"/>
        </w:rPr>
        <w:t xml:space="preserve"> </w:t>
      </w:r>
      <w:r w:rsidR="00F47AEC">
        <w:rPr>
          <w:lang w:val="en-US"/>
        </w:rPr>
        <w:t xml:space="preserve">Therefore, our assumption is that in the scope of the RRM measurement use case, system-level evaluation is </w:t>
      </w:r>
      <w:r w:rsidR="007910D0">
        <w:rPr>
          <w:lang w:val="en-US"/>
        </w:rPr>
        <w:t>at least</w:t>
      </w:r>
      <w:r w:rsidR="00F47AEC">
        <w:rPr>
          <w:lang w:val="en-US"/>
        </w:rPr>
        <w:t xml:space="preserve"> considered to evaluate the measurement reduction objective.</w:t>
      </w:r>
    </w:p>
    <w:p w14:paraId="6ED69778" w14:textId="701B70D5" w:rsidR="00926B8F" w:rsidRDefault="003C222D" w:rsidP="00EE28B6">
      <w:pPr>
        <w:jc w:val="both"/>
        <w:rPr>
          <w:lang w:val="en-US"/>
        </w:rPr>
      </w:pPr>
      <w:r>
        <w:rPr>
          <w:b/>
          <w:bCs/>
          <w:lang w:val="en-US"/>
        </w:rPr>
        <w:t xml:space="preserve">Observation </w:t>
      </w:r>
      <w:r w:rsidR="00A277DA">
        <w:rPr>
          <w:b/>
          <w:bCs/>
          <w:lang w:val="en-US"/>
        </w:rPr>
        <w:t>11</w:t>
      </w:r>
      <w:r>
        <w:rPr>
          <w:b/>
          <w:bCs/>
          <w:lang w:val="en-US"/>
        </w:rPr>
        <w:t>:</w:t>
      </w:r>
      <w:r>
        <w:rPr>
          <w:lang w:val="en-US"/>
        </w:rPr>
        <w:t xml:space="preserve"> </w:t>
      </w:r>
      <w:r w:rsidR="00EE63D6">
        <w:rPr>
          <w:lang w:val="en-US"/>
        </w:rPr>
        <w:t xml:space="preserve">Measurements predicted in </w:t>
      </w:r>
      <w:r w:rsidR="009C69B7">
        <w:rPr>
          <w:lang w:val="en-US"/>
        </w:rPr>
        <w:t xml:space="preserve">the </w:t>
      </w:r>
      <w:r w:rsidR="00EE63D6" w:rsidRPr="007C3319">
        <w:rPr>
          <w:lang w:val="en-US"/>
        </w:rPr>
        <w:t>intra-frequency temporal domain case A</w:t>
      </w:r>
      <w:r w:rsidR="00EE63D6">
        <w:rPr>
          <w:lang w:val="en-US"/>
        </w:rPr>
        <w:t xml:space="preserve"> </w:t>
      </w:r>
      <w:r w:rsidR="009C69B7">
        <w:rPr>
          <w:lang w:val="en-US"/>
        </w:rPr>
        <w:t xml:space="preserve">scenario </w:t>
      </w:r>
      <w:r w:rsidR="00EE63D6">
        <w:rPr>
          <w:lang w:val="en-US"/>
        </w:rPr>
        <w:t xml:space="preserve">may </w:t>
      </w:r>
      <w:r w:rsidR="004F1D68">
        <w:rPr>
          <w:lang w:val="en-US"/>
        </w:rPr>
        <w:t xml:space="preserve">be </w:t>
      </w:r>
      <w:r w:rsidR="00EE63D6">
        <w:rPr>
          <w:lang w:val="en-US"/>
        </w:rPr>
        <w:t>utilized in the indirect approaches of the measurement event and failure prediction use cases</w:t>
      </w:r>
      <w:r w:rsidR="00B20455">
        <w:rPr>
          <w:lang w:val="en-US"/>
        </w:rPr>
        <w:t>.</w:t>
      </w:r>
    </w:p>
    <w:p w14:paraId="07CEB320" w14:textId="1587EF59" w:rsidR="003C222D" w:rsidRPr="003C222D" w:rsidRDefault="00926B8F" w:rsidP="00EE28B6">
      <w:pPr>
        <w:jc w:val="both"/>
        <w:rPr>
          <w:lang w:val="en-US"/>
        </w:rPr>
      </w:pPr>
      <w:r>
        <w:rPr>
          <w:b/>
          <w:bCs/>
          <w:lang w:val="en-US"/>
        </w:rPr>
        <w:t>Observation 12:</w:t>
      </w:r>
      <w:r w:rsidR="00EE63D6">
        <w:rPr>
          <w:lang w:val="en-US"/>
        </w:rPr>
        <w:t xml:space="preserve"> </w:t>
      </w:r>
      <w:r>
        <w:rPr>
          <w:lang w:val="en-US"/>
        </w:rPr>
        <w:t>N</w:t>
      </w:r>
      <w:r w:rsidR="00A51CB8">
        <w:rPr>
          <w:lang w:val="en-US"/>
        </w:rPr>
        <w:t>o</w:t>
      </w:r>
      <w:r>
        <w:rPr>
          <w:lang w:val="en-US"/>
        </w:rPr>
        <w:t xml:space="preserve"> additional</w:t>
      </w:r>
      <w:r w:rsidR="00A51CB8">
        <w:rPr>
          <w:lang w:val="en-US"/>
        </w:rPr>
        <w:t xml:space="preserve"> optimization actions for </w:t>
      </w:r>
      <w:r w:rsidR="002A0255">
        <w:rPr>
          <w:lang w:val="en-US"/>
        </w:rPr>
        <w:t>objective 2 (mobility optimization)</w:t>
      </w:r>
      <w:r w:rsidR="00A51CB8">
        <w:rPr>
          <w:lang w:val="en-US"/>
        </w:rPr>
        <w:t xml:space="preserve"> have been </w:t>
      </w:r>
      <w:r w:rsidR="002A7440">
        <w:rPr>
          <w:lang w:val="en-US"/>
        </w:rPr>
        <w:t>agreed</w:t>
      </w:r>
      <w:r w:rsidR="00A51CB8">
        <w:rPr>
          <w:lang w:val="en-US"/>
        </w:rPr>
        <w:t xml:space="preserve"> </w:t>
      </w:r>
      <w:r w:rsidR="00E9547A">
        <w:rPr>
          <w:lang w:val="en-US"/>
        </w:rPr>
        <w:t>in RRM measurement prediction use case</w:t>
      </w:r>
      <w:r w:rsidR="00A51CB8">
        <w:rPr>
          <w:lang w:val="en-US"/>
        </w:rPr>
        <w:t>.</w:t>
      </w:r>
    </w:p>
    <w:p w14:paraId="44076DD0" w14:textId="335FC5E8" w:rsidR="00357002" w:rsidRPr="00C42EDC" w:rsidRDefault="00CE2B2D" w:rsidP="00EE28B6">
      <w:pPr>
        <w:jc w:val="both"/>
        <w:rPr>
          <w:strike/>
          <w:lang w:val="en-US"/>
        </w:rPr>
      </w:pPr>
      <w:r w:rsidRPr="00CE2B2D">
        <w:rPr>
          <w:b/>
          <w:bCs/>
          <w:lang w:val="en-US"/>
        </w:rPr>
        <w:t xml:space="preserve">Proposal </w:t>
      </w:r>
      <w:r w:rsidR="00B47CA4">
        <w:rPr>
          <w:b/>
          <w:bCs/>
          <w:lang w:val="en-US"/>
        </w:rPr>
        <w:t>4</w:t>
      </w:r>
      <w:r w:rsidRPr="00CE2B2D">
        <w:rPr>
          <w:b/>
          <w:bCs/>
          <w:lang w:val="en-US"/>
        </w:rPr>
        <w:t>:</w:t>
      </w:r>
      <w:r>
        <w:rPr>
          <w:lang w:val="en-US"/>
        </w:rPr>
        <w:t xml:space="preserve"> RAN2 to clarify, if </w:t>
      </w:r>
      <w:r w:rsidR="00D06FE8">
        <w:rPr>
          <w:lang w:val="en-US"/>
        </w:rPr>
        <w:t xml:space="preserve">in addition to measurement event and failure prediction </w:t>
      </w:r>
      <w:r>
        <w:rPr>
          <w:lang w:val="en-US"/>
        </w:rPr>
        <w:t xml:space="preserve">any </w:t>
      </w:r>
      <w:r w:rsidR="00706ADA">
        <w:rPr>
          <w:lang w:val="en-US"/>
        </w:rPr>
        <w:t>further</w:t>
      </w:r>
      <w:r w:rsidR="00D06FE8">
        <w:rPr>
          <w:lang w:val="en-US"/>
        </w:rPr>
        <w:t xml:space="preserve"> scenarios</w:t>
      </w:r>
      <w:r>
        <w:rPr>
          <w:lang w:val="en-US"/>
        </w:rPr>
        <w:t xml:space="preserve"> for objective 2 (mobility optimization) are still to be studied</w:t>
      </w:r>
      <w:r w:rsidRPr="00E9547A">
        <w:rPr>
          <w:lang w:val="en-US"/>
        </w:rPr>
        <w:t xml:space="preserve"> </w:t>
      </w:r>
      <w:r>
        <w:rPr>
          <w:lang w:val="en-US"/>
        </w:rPr>
        <w:t xml:space="preserve">in </w:t>
      </w:r>
      <w:r w:rsidR="00723959">
        <w:rPr>
          <w:lang w:val="en-US"/>
        </w:rPr>
        <w:t xml:space="preserve">the </w:t>
      </w:r>
      <w:r>
        <w:rPr>
          <w:lang w:val="en-US"/>
        </w:rPr>
        <w:t>context of the RRM measurement prediction use case</w:t>
      </w:r>
      <w:r w:rsidR="008A08B2">
        <w:rPr>
          <w:lang w:val="en-US"/>
        </w:rPr>
        <w:t>.</w:t>
      </w:r>
    </w:p>
    <w:p w14:paraId="07E1865A" w14:textId="1F002559" w:rsidR="00F47AEC" w:rsidRDefault="00F47AEC" w:rsidP="00EE28B6">
      <w:pPr>
        <w:jc w:val="both"/>
        <w:rPr>
          <w:lang w:val="en-US"/>
        </w:rPr>
      </w:pPr>
      <w:r w:rsidRPr="00F47AEC">
        <w:rPr>
          <w:b/>
          <w:bCs/>
          <w:lang w:val="en-US"/>
        </w:rPr>
        <w:t xml:space="preserve">Proposal </w:t>
      </w:r>
      <w:r w:rsidR="00B47CA4">
        <w:rPr>
          <w:b/>
          <w:bCs/>
          <w:lang w:val="en-US"/>
        </w:rPr>
        <w:t>5</w:t>
      </w:r>
      <w:r w:rsidRPr="00F47AEC">
        <w:rPr>
          <w:b/>
          <w:bCs/>
          <w:lang w:val="en-US"/>
        </w:rPr>
        <w:t>:</w:t>
      </w:r>
      <w:r>
        <w:rPr>
          <w:lang w:val="en-US"/>
        </w:rPr>
        <w:t xml:space="preserve"> In the scope of the RRM measurement use case, system-level evaluation is considered to evaluate</w:t>
      </w:r>
      <w:r w:rsidR="00FE1DF4">
        <w:rPr>
          <w:lang w:val="en-US"/>
        </w:rPr>
        <w:t xml:space="preserve"> at least</w:t>
      </w:r>
      <w:r>
        <w:rPr>
          <w:lang w:val="en-US"/>
        </w:rPr>
        <w:t xml:space="preserve"> the measurement reduction objective.</w:t>
      </w:r>
    </w:p>
    <w:p w14:paraId="2D669756" w14:textId="78A18C8B" w:rsidR="00F47AEC" w:rsidRDefault="00AD369C" w:rsidP="00EE28B6">
      <w:pPr>
        <w:jc w:val="both"/>
        <w:rPr>
          <w:lang w:val="en-US"/>
        </w:rPr>
      </w:pPr>
      <w:r>
        <w:rPr>
          <w:lang w:val="en-US"/>
        </w:rPr>
        <w:t xml:space="preserve">The impact measurement reduction may have on the mobility performance cannot be </w:t>
      </w:r>
      <w:r w:rsidR="008B164D">
        <w:rPr>
          <w:lang w:val="en-US"/>
        </w:rPr>
        <w:t>determined just based on the mean absolute error of the predicted measurements</w:t>
      </w:r>
      <w:r w:rsidR="00B85992">
        <w:rPr>
          <w:lang w:val="en-US"/>
        </w:rPr>
        <w:t xml:space="preserve">, because it depends also on the distribution of the error, the configuration of the </w:t>
      </w:r>
      <w:r w:rsidR="00B01157">
        <w:rPr>
          <w:lang w:val="en-US"/>
        </w:rPr>
        <w:t xml:space="preserve">mobility procedure, e.g., the measurement events, the </w:t>
      </w:r>
      <w:r w:rsidR="00992772">
        <w:rPr>
          <w:lang w:val="en-US"/>
        </w:rPr>
        <w:t xml:space="preserve">network scenario and many other factors. </w:t>
      </w:r>
      <w:r w:rsidR="00F6525D">
        <w:rPr>
          <w:lang w:val="en-US"/>
        </w:rPr>
        <w:t xml:space="preserve">Therefore, system level evaluation </w:t>
      </w:r>
      <w:r w:rsidR="00130E12">
        <w:rPr>
          <w:lang w:val="en-US"/>
        </w:rPr>
        <w:t>is required to study, whic</w:t>
      </w:r>
      <w:r w:rsidR="00456CA3">
        <w:rPr>
          <w:lang w:val="en-US"/>
        </w:rPr>
        <w:t xml:space="preserve">h measurement reduction rates </w:t>
      </w:r>
      <w:r w:rsidR="00980FBD">
        <w:rPr>
          <w:lang w:val="en-US"/>
        </w:rPr>
        <w:t>with which measurement reduction sub-use-cases</w:t>
      </w:r>
      <w:r w:rsidR="00266229">
        <w:rPr>
          <w:lang w:val="en-US"/>
        </w:rPr>
        <w:t xml:space="preserve"> have no or acceptably small impact on mobility metrics</w:t>
      </w:r>
      <w:r w:rsidR="009E283D">
        <w:rPr>
          <w:lang w:val="en-US"/>
        </w:rPr>
        <w:t>.</w:t>
      </w:r>
    </w:p>
    <w:p w14:paraId="462E9F39" w14:textId="48C41CC8" w:rsidR="009E283D" w:rsidRPr="004C59CD" w:rsidRDefault="009E283D" w:rsidP="00EE28B6">
      <w:pPr>
        <w:jc w:val="both"/>
        <w:rPr>
          <w:lang w:val="en-US"/>
        </w:rPr>
      </w:pPr>
      <w:r w:rsidRPr="009E283D">
        <w:rPr>
          <w:b/>
          <w:bCs/>
          <w:lang w:val="en-US"/>
        </w:rPr>
        <w:t xml:space="preserve">Observation </w:t>
      </w:r>
      <w:r w:rsidR="00A277DA">
        <w:rPr>
          <w:b/>
          <w:bCs/>
          <w:lang w:val="en-US"/>
        </w:rPr>
        <w:t>1</w:t>
      </w:r>
      <w:r w:rsidR="0006251E">
        <w:rPr>
          <w:b/>
          <w:bCs/>
          <w:lang w:val="en-US"/>
        </w:rPr>
        <w:t>3</w:t>
      </w:r>
      <w:r w:rsidRPr="009E283D">
        <w:rPr>
          <w:b/>
          <w:bCs/>
          <w:lang w:val="en-US"/>
        </w:rPr>
        <w:t>:</w:t>
      </w:r>
      <w:r>
        <w:rPr>
          <w:lang w:val="en-US"/>
        </w:rPr>
        <w:t xml:space="preserve"> For the measurement reduction objective, system level evaluation is required to study, which </w:t>
      </w:r>
      <w:r w:rsidR="00AF36A3">
        <w:rPr>
          <w:lang w:val="en-US"/>
        </w:rPr>
        <w:t xml:space="preserve">sub use-cases and </w:t>
      </w:r>
      <w:r>
        <w:rPr>
          <w:lang w:val="en-US"/>
        </w:rPr>
        <w:t xml:space="preserve">measurement reduction rates have </w:t>
      </w:r>
      <w:r w:rsidR="007910D0">
        <w:rPr>
          <w:lang w:val="en-US"/>
        </w:rPr>
        <w:t xml:space="preserve">an </w:t>
      </w:r>
      <w:r>
        <w:rPr>
          <w:lang w:val="en-US"/>
        </w:rPr>
        <w:t>impact on mobility metrics.</w:t>
      </w:r>
    </w:p>
    <w:p w14:paraId="302B9031" w14:textId="1E7D26F2" w:rsidR="00852DCA" w:rsidRDefault="00B13DBF" w:rsidP="00852DCA">
      <w:pPr>
        <w:jc w:val="both"/>
        <w:rPr>
          <w:lang w:val="en-US"/>
        </w:rPr>
      </w:pPr>
      <w:r>
        <w:rPr>
          <w:lang w:val="en-US"/>
        </w:rPr>
        <w:t xml:space="preserve">The mobility metrics to </w:t>
      </w:r>
      <w:r w:rsidR="00AD39C3">
        <w:rPr>
          <w:lang w:val="en-US"/>
        </w:rPr>
        <w:t>consider, when evaluating the trade-of</w:t>
      </w:r>
      <w:r w:rsidR="00FE1696">
        <w:rPr>
          <w:lang w:val="en-US"/>
        </w:rPr>
        <w:t xml:space="preserve">f between measurement reduction and any mobility performance impact </w:t>
      </w:r>
      <w:r w:rsidR="001A6C5F">
        <w:rPr>
          <w:lang w:val="en-US"/>
        </w:rPr>
        <w:t xml:space="preserve">may </w:t>
      </w:r>
      <w:r w:rsidR="00AF36A3">
        <w:rPr>
          <w:lang w:val="en-US"/>
        </w:rPr>
        <w:t>include</w:t>
      </w:r>
      <w:r w:rsidR="0026663A">
        <w:rPr>
          <w:lang w:val="en-US"/>
        </w:rPr>
        <w:t xml:space="preserve"> </w:t>
      </w:r>
      <w:r w:rsidR="00F227B3">
        <w:rPr>
          <w:lang w:val="en-US"/>
        </w:rPr>
        <w:t xml:space="preserve">at least </w:t>
      </w:r>
      <w:r w:rsidR="00132426">
        <w:rPr>
          <w:lang w:val="en-US"/>
        </w:rPr>
        <w:t>number of handovers,</w:t>
      </w:r>
      <w:r w:rsidR="00EC517B">
        <w:rPr>
          <w:lang w:val="en-US"/>
        </w:rPr>
        <w:t xml:space="preserve"> handover success rate, number of </w:t>
      </w:r>
      <w:r w:rsidR="00D520D3">
        <w:rPr>
          <w:lang w:val="en-US"/>
        </w:rPr>
        <w:t>ping-pong or short stay handovers</w:t>
      </w:r>
      <w:r w:rsidR="003403CD">
        <w:rPr>
          <w:lang w:val="en-US"/>
        </w:rPr>
        <w:t xml:space="preserve"> and/or </w:t>
      </w:r>
      <w:r w:rsidR="004235AF">
        <w:rPr>
          <w:lang w:val="en-US"/>
        </w:rPr>
        <w:t xml:space="preserve">total UE outage due to handovers or failures. </w:t>
      </w:r>
      <w:r w:rsidR="00852DCA" w:rsidRPr="00A2506C">
        <w:rPr>
          <w:lang w:val="en-US"/>
        </w:rPr>
        <w:t xml:space="preserve">While the selection of KPIs should be tailored to each </w:t>
      </w:r>
      <w:r w:rsidR="00852DCA">
        <w:rPr>
          <w:lang w:val="en-US"/>
        </w:rPr>
        <w:t>sub-</w:t>
      </w:r>
      <w:r w:rsidR="00852DCA" w:rsidRPr="00A2506C">
        <w:rPr>
          <w:lang w:val="en-US"/>
        </w:rPr>
        <w:t>use case and the applied ML approach, we still recommend considering a set of common KPIs</w:t>
      </w:r>
      <w:r w:rsidR="00852DCA">
        <w:rPr>
          <w:lang w:val="en-US"/>
        </w:rPr>
        <w:t>.</w:t>
      </w:r>
    </w:p>
    <w:p w14:paraId="12477162" w14:textId="6780C671" w:rsidR="00852DCA" w:rsidRDefault="00852DCA" w:rsidP="00852DCA">
      <w:pPr>
        <w:jc w:val="both"/>
        <w:rPr>
          <w:b/>
          <w:bCs/>
          <w:lang w:val="en-US"/>
        </w:rPr>
      </w:pPr>
      <w:r w:rsidRPr="00D34B17">
        <w:rPr>
          <w:b/>
          <w:bCs/>
          <w:lang w:val="en-US"/>
        </w:rPr>
        <w:t xml:space="preserve">Proposal </w:t>
      </w:r>
      <w:r w:rsidR="00B47CA4">
        <w:rPr>
          <w:b/>
          <w:bCs/>
          <w:lang w:val="en-US" w:eastAsia="zh-CN"/>
        </w:rPr>
        <w:t>6</w:t>
      </w:r>
      <w:r>
        <w:rPr>
          <w:b/>
          <w:bCs/>
          <w:lang w:val="en-US"/>
        </w:rPr>
        <w:t xml:space="preserve">: </w:t>
      </w:r>
      <w:r w:rsidRPr="000D4558">
        <w:rPr>
          <w:lang w:val="en-US"/>
        </w:rPr>
        <w:t xml:space="preserve">RAN2 should </w:t>
      </w:r>
      <w:r w:rsidR="009A545E">
        <w:rPr>
          <w:lang w:val="en-US"/>
        </w:rPr>
        <w:t>to down</w:t>
      </w:r>
      <w:r w:rsidR="005D791A">
        <w:rPr>
          <w:lang w:val="en-US"/>
        </w:rPr>
        <w:t>-</w:t>
      </w:r>
      <w:r w:rsidR="009A545E">
        <w:rPr>
          <w:lang w:val="en-US"/>
        </w:rPr>
        <w:t>select from</w:t>
      </w:r>
      <w:r w:rsidRPr="000D4558">
        <w:rPr>
          <w:lang w:val="en-US"/>
        </w:rPr>
        <w:t xml:space="preserve"> common mobility related KPIs discussed in TR 36.839 for the metrics </w:t>
      </w:r>
      <w:r w:rsidR="009A545E">
        <w:rPr>
          <w:lang w:val="en-US"/>
        </w:rPr>
        <w:t xml:space="preserve">that should be </w:t>
      </w:r>
      <w:r w:rsidRPr="000D4558">
        <w:rPr>
          <w:lang w:val="en-US"/>
        </w:rPr>
        <w:t xml:space="preserve">evaluated in each </w:t>
      </w:r>
      <w:r w:rsidR="009A545E">
        <w:rPr>
          <w:lang w:val="en-US"/>
        </w:rPr>
        <w:t xml:space="preserve">sub </w:t>
      </w:r>
      <w:r w:rsidRPr="000D4558">
        <w:rPr>
          <w:lang w:val="en-US"/>
        </w:rPr>
        <w:t>use</w:t>
      </w:r>
      <w:r w:rsidR="009A545E">
        <w:rPr>
          <w:lang w:val="en-US"/>
        </w:rPr>
        <w:t>-</w:t>
      </w:r>
      <w:r w:rsidRPr="000D4558">
        <w:rPr>
          <w:lang w:val="en-US"/>
        </w:rPr>
        <w:t>case:</w:t>
      </w:r>
    </w:p>
    <w:p w14:paraId="6FAFB0F5" w14:textId="72065ACA" w:rsidR="00A95AD9" w:rsidRDefault="00A95AD9" w:rsidP="00852DCA">
      <w:pPr>
        <w:pStyle w:val="ListParagraph"/>
        <w:numPr>
          <w:ilvl w:val="0"/>
          <w:numId w:val="22"/>
        </w:numPr>
        <w:jc w:val="both"/>
        <w:rPr>
          <w:lang w:val="en-US"/>
        </w:rPr>
      </w:pPr>
      <w:r>
        <w:rPr>
          <w:lang w:val="en-US"/>
        </w:rPr>
        <w:t>Priority metrics</w:t>
      </w:r>
    </w:p>
    <w:p w14:paraId="59D57E50" w14:textId="1D4CFD35" w:rsidR="00852DCA" w:rsidRDefault="00852DCA" w:rsidP="00A95AD9">
      <w:pPr>
        <w:pStyle w:val="ListParagraph"/>
        <w:numPr>
          <w:ilvl w:val="1"/>
          <w:numId w:val="22"/>
        </w:numPr>
        <w:jc w:val="both"/>
        <w:rPr>
          <w:lang w:val="en-US"/>
        </w:rPr>
      </w:pPr>
      <w:r>
        <w:rPr>
          <w:lang w:val="en-US"/>
        </w:rPr>
        <w:t xml:space="preserve">HO performance: </w:t>
      </w:r>
      <w:r w:rsidRPr="007C2FDB">
        <w:rPr>
          <w:lang w:val="en-US"/>
        </w:rPr>
        <w:t>total number of HOs</w:t>
      </w:r>
      <w:r>
        <w:rPr>
          <w:lang w:val="en-US"/>
        </w:rPr>
        <w:t xml:space="preserve">, </w:t>
      </w:r>
      <w:r w:rsidR="00C955C3">
        <w:rPr>
          <w:lang w:val="en-US"/>
        </w:rPr>
        <w:t>number of</w:t>
      </w:r>
      <w:r>
        <w:rPr>
          <w:rFonts w:hint="eastAsia"/>
          <w:lang w:val="en-US"/>
        </w:rPr>
        <w:t xml:space="preserve"> </w:t>
      </w:r>
      <w:r>
        <w:rPr>
          <w:lang w:val="en-US"/>
        </w:rPr>
        <w:t>Ping-Pong</w:t>
      </w:r>
      <w:r w:rsidR="008327DD">
        <w:rPr>
          <w:lang w:val="en-US"/>
        </w:rPr>
        <w:t>s</w:t>
      </w:r>
      <w:r w:rsidR="00C955C3">
        <w:rPr>
          <w:lang w:val="en-US"/>
        </w:rPr>
        <w:t xml:space="preserve"> or short stay</w:t>
      </w:r>
      <w:r>
        <w:rPr>
          <w:lang w:val="en-US"/>
        </w:rPr>
        <w:t xml:space="preserve"> HOs.</w:t>
      </w:r>
    </w:p>
    <w:p w14:paraId="6E5BA85D" w14:textId="279842A1" w:rsidR="00852DCA" w:rsidRDefault="00852DCA" w:rsidP="00C955C3">
      <w:pPr>
        <w:pStyle w:val="ListParagraph"/>
        <w:numPr>
          <w:ilvl w:val="1"/>
          <w:numId w:val="22"/>
        </w:numPr>
        <w:jc w:val="both"/>
      </w:pPr>
      <w:r w:rsidRPr="1495DE45">
        <w:t>Failure</w:t>
      </w:r>
      <w:r w:rsidR="00C955C3">
        <w:t>s</w:t>
      </w:r>
      <w:r w:rsidRPr="1495DE45">
        <w:t xml:space="preserve">: total number of HO failure, </w:t>
      </w:r>
      <w:r w:rsidR="00815769">
        <w:t xml:space="preserve">total number of </w:t>
      </w:r>
      <w:r w:rsidRPr="1495DE45">
        <w:t xml:space="preserve">RLF, </w:t>
      </w:r>
      <w:r w:rsidR="00815769">
        <w:t>handover success rate</w:t>
      </w:r>
      <w:r w:rsidRPr="1495DE45">
        <w:t>.</w:t>
      </w:r>
    </w:p>
    <w:p w14:paraId="458503B8" w14:textId="4C2BFDC0" w:rsidR="00815769" w:rsidRDefault="00815769" w:rsidP="00852DCA">
      <w:pPr>
        <w:pStyle w:val="ListParagraph"/>
        <w:numPr>
          <w:ilvl w:val="0"/>
          <w:numId w:val="22"/>
        </w:numPr>
        <w:jc w:val="both"/>
        <w:rPr>
          <w:lang w:val="en-US"/>
        </w:rPr>
      </w:pPr>
      <w:r>
        <w:rPr>
          <w:lang w:val="en-US"/>
        </w:rPr>
        <w:t>Additional metrics</w:t>
      </w:r>
    </w:p>
    <w:p w14:paraId="4D56E7CD" w14:textId="5A6220AE" w:rsidR="00852DCA" w:rsidRDefault="00FC4EA7" w:rsidP="00815769">
      <w:pPr>
        <w:pStyle w:val="ListParagraph"/>
        <w:numPr>
          <w:ilvl w:val="1"/>
          <w:numId w:val="22"/>
        </w:numPr>
        <w:jc w:val="both"/>
        <w:rPr>
          <w:lang w:val="en-US"/>
        </w:rPr>
      </w:pPr>
      <w:r>
        <w:rPr>
          <w:lang w:val="en-US"/>
        </w:rPr>
        <w:t>Total time of outage (handovers and failures)</w:t>
      </w:r>
      <w:r w:rsidR="00852DCA">
        <w:rPr>
          <w:lang w:val="en-US"/>
        </w:rPr>
        <w:t>, time of stay</w:t>
      </w:r>
    </w:p>
    <w:p w14:paraId="1A079298" w14:textId="0C5DE0B3" w:rsidR="00852DCA" w:rsidRDefault="00852DCA" w:rsidP="00815769">
      <w:pPr>
        <w:pStyle w:val="ListParagraph"/>
        <w:numPr>
          <w:ilvl w:val="1"/>
          <w:numId w:val="22"/>
        </w:numPr>
        <w:jc w:val="both"/>
        <w:rPr>
          <w:lang w:val="en-US"/>
        </w:rPr>
      </w:pPr>
      <w:r>
        <w:rPr>
          <w:lang w:val="en-US"/>
        </w:rPr>
        <w:t>Measurement performance: measurement accuracy (absolute and relative),</w:t>
      </w:r>
      <w:r>
        <w:rPr>
          <w:rFonts w:hint="eastAsia"/>
          <w:lang w:val="en-US" w:eastAsia="zh-CN"/>
        </w:rPr>
        <w:t xml:space="preserve"> measurement </w:t>
      </w:r>
      <w:r w:rsidR="009152D1">
        <w:rPr>
          <w:lang w:val="en-US" w:eastAsia="zh-CN"/>
        </w:rPr>
        <w:t xml:space="preserve">prediction error </w:t>
      </w:r>
      <w:r>
        <w:rPr>
          <w:rFonts w:hint="eastAsia"/>
          <w:lang w:val="en-US" w:eastAsia="zh-CN"/>
        </w:rPr>
        <w:t>CDF</w:t>
      </w:r>
    </w:p>
    <w:p w14:paraId="2F8F9302" w14:textId="659E1D46" w:rsidR="00852DCA" w:rsidRDefault="00852DCA" w:rsidP="00815769">
      <w:pPr>
        <w:pStyle w:val="ListParagraph"/>
        <w:numPr>
          <w:ilvl w:val="1"/>
          <w:numId w:val="22"/>
        </w:numPr>
        <w:jc w:val="both"/>
        <w:rPr>
          <w:lang w:val="en-US"/>
        </w:rPr>
      </w:pPr>
      <w:r>
        <w:rPr>
          <w:lang w:val="en-US"/>
        </w:rPr>
        <w:t>QoS related KPIs such as downlink/uplink throughput, latency</w:t>
      </w:r>
      <w:r w:rsidR="009A545E">
        <w:rPr>
          <w:lang w:val="en-US"/>
        </w:rPr>
        <w:t>.</w:t>
      </w:r>
      <w:r>
        <w:rPr>
          <w:lang w:val="en-US"/>
        </w:rPr>
        <w:t xml:space="preserve"> </w:t>
      </w:r>
    </w:p>
    <w:p w14:paraId="7820F73B" w14:textId="7B6D4BB0" w:rsidR="00C82611" w:rsidRPr="008A764E" w:rsidRDefault="001C0CB9" w:rsidP="00FD42E0">
      <w:pPr>
        <w:jc w:val="both"/>
        <w:rPr>
          <w:lang w:val="en-US"/>
        </w:rPr>
      </w:pPr>
      <w:r w:rsidRPr="00D34B17">
        <w:rPr>
          <w:b/>
          <w:bCs/>
          <w:lang w:val="en-US"/>
        </w:rPr>
        <w:t xml:space="preserve">Proposal </w:t>
      </w:r>
      <w:r w:rsidR="00B47CA4">
        <w:rPr>
          <w:b/>
          <w:bCs/>
          <w:lang w:val="en-US"/>
        </w:rPr>
        <w:t>7</w:t>
      </w:r>
      <w:r>
        <w:rPr>
          <w:b/>
          <w:bCs/>
          <w:lang w:val="en-US"/>
        </w:rPr>
        <w:t xml:space="preserve">: </w:t>
      </w:r>
      <w:r w:rsidRPr="001C0CB9">
        <w:rPr>
          <w:lang w:val="en-US"/>
        </w:rPr>
        <w:t>RAN2 t</w:t>
      </w:r>
      <w:r>
        <w:rPr>
          <w:lang w:val="en-US"/>
        </w:rPr>
        <w:t>o study</w:t>
      </w:r>
      <w:r w:rsidR="00C82611">
        <w:rPr>
          <w:lang w:val="en-US"/>
        </w:rPr>
        <w:t>, which measurement reduction rates with which measurement reduction sub-use-cases have no or acceptably small impact on mobility metrics.</w:t>
      </w:r>
    </w:p>
    <w:p w14:paraId="5982B445" w14:textId="3E7E8DB5" w:rsidR="009339CB" w:rsidRPr="006E13D1" w:rsidRDefault="009339CB" w:rsidP="009339CB">
      <w:pPr>
        <w:pStyle w:val="Heading2"/>
      </w:pPr>
      <w:r>
        <w:t>2</w:t>
      </w:r>
      <w:r w:rsidRPr="006E13D1">
        <w:t>.</w:t>
      </w:r>
      <w:r w:rsidR="009B6753">
        <w:t>5</w:t>
      </w:r>
      <w:r w:rsidRPr="006E13D1">
        <w:tab/>
      </w:r>
      <w:r w:rsidR="003B2FF1" w:rsidRPr="003B2FF1">
        <w:rPr>
          <w:lang w:val="en-US"/>
        </w:rPr>
        <w:t>FR2 to FR2 intra-frequency spatial domain</w:t>
      </w:r>
    </w:p>
    <w:p w14:paraId="1C5CA917" w14:textId="3C392FA0" w:rsidR="00580203" w:rsidRPr="007B128A" w:rsidRDefault="00580203" w:rsidP="00580203">
      <w:pPr>
        <w:jc w:val="both"/>
      </w:pPr>
      <w:r w:rsidRPr="007B128A">
        <w:t xml:space="preserve">One of the sub-use-cases identified in </w:t>
      </w:r>
      <w:bookmarkStart w:id="0" w:name="_Hlk169185389"/>
      <w:r w:rsidRPr="007B128A">
        <w:t xml:space="preserve">3GPP TR 38.774 </w:t>
      </w:r>
      <w:bookmarkEnd w:id="0"/>
      <w:r w:rsidRPr="007B128A">
        <w:t xml:space="preserve">study item on AI/ML for inter-cell mobility in NR is intra-cell measurement prediction, which is an extension of the TR 38.843 beam prediction use case to intra-cell mobility. </w:t>
      </w:r>
    </w:p>
    <w:p w14:paraId="29CFA761" w14:textId="77777777" w:rsidR="00580203" w:rsidRPr="007B128A" w:rsidRDefault="00580203" w:rsidP="00580203">
      <w:pPr>
        <w:keepNext/>
        <w:jc w:val="center"/>
      </w:pPr>
      <w:r w:rsidRPr="007B128A">
        <w:rPr>
          <w:noProof/>
        </w:rPr>
        <w:lastRenderedPageBreak/>
        <w:drawing>
          <wp:inline distT="0" distB="0" distL="0" distR="0" wp14:anchorId="0CD35138" wp14:editId="21DF960E">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1E550DC8" w14:textId="4BC71165" w:rsidR="00580203" w:rsidRPr="006E13D1" w:rsidRDefault="002C5CE0" w:rsidP="00CA4869">
      <w:pPr>
        <w:pStyle w:val="TF"/>
        <w:tabs>
          <w:tab w:val="center" w:pos="4820"/>
          <w:tab w:val="left" w:pos="8210"/>
        </w:tabs>
        <w:jc w:val="left"/>
      </w:pPr>
      <w:r>
        <w:tab/>
      </w:r>
      <w:r w:rsidR="00580203" w:rsidRPr="006E13D1">
        <w:t xml:space="preserve">Figure </w:t>
      </w:r>
      <w:r w:rsidR="00580203">
        <w:t>2.</w:t>
      </w:r>
      <w:r w:rsidR="008837A6">
        <w:t>4</w:t>
      </w:r>
      <w:r w:rsidR="00580203">
        <w:t>-1</w:t>
      </w:r>
      <w:r w:rsidR="00580203" w:rsidRPr="006E13D1">
        <w:t xml:space="preserve">: </w:t>
      </w:r>
      <w:r w:rsidR="00580203" w:rsidRPr="007B128A">
        <w:t>3GPP TS 38.300 Measurement Model</w:t>
      </w:r>
      <w:r>
        <w:tab/>
      </w:r>
    </w:p>
    <w:p w14:paraId="3FFE6775" w14:textId="482B768B" w:rsidR="00580203" w:rsidRPr="006E7881" w:rsidRDefault="00580203" w:rsidP="00580203">
      <w:pPr>
        <w:pStyle w:val="Heading2"/>
        <w:rPr>
          <w:sz w:val="28"/>
          <w:szCs w:val="18"/>
          <w:lang w:val="en-US"/>
        </w:rPr>
      </w:pPr>
      <w:bookmarkStart w:id="1" w:name="_Ref173242316"/>
      <w:r w:rsidRPr="006E7881">
        <w:rPr>
          <w:sz w:val="28"/>
          <w:szCs w:val="18"/>
          <w:lang w:val="en-US"/>
        </w:rPr>
        <w:t>2.</w:t>
      </w:r>
      <w:r w:rsidR="008837A6">
        <w:rPr>
          <w:sz w:val="28"/>
          <w:szCs w:val="18"/>
          <w:lang w:val="en-US"/>
        </w:rPr>
        <w:t>4</w:t>
      </w:r>
      <w:r w:rsidRPr="006E7881">
        <w:rPr>
          <w:sz w:val="28"/>
          <w:szCs w:val="18"/>
          <w:lang w:val="en-US"/>
        </w:rPr>
        <w:t>.1 Simulation setup</w:t>
      </w:r>
      <w:bookmarkEnd w:id="1"/>
    </w:p>
    <w:p w14:paraId="1DD3B704" w14:textId="77777777" w:rsidR="00580203" w:rsidRDefault="00580203" w:rsidP="00580203">
      <w:pPr>
        <w:rPr>
          <w:rFonts w:cstheme="minorHAnsi"/>
        </w:rPr>
      </w:pPr>
      <w:r w:rsidRPr="007B128A">
        <w:rPr>
          <w:rFonts w:cstheme="minorHAnsi"/>
        </w:rPr>
        <w:t>In RAN2#12</w:t>
      </w:r>
      <w:r>
        <w:rPr>
          <w:rFonts w:cstheme="minorHAnsi"/>
        </w:rPr>
        <w:t>6</w:t>
      </w:r>
      <w:r w:rsidRPr="007B128A">
        <w:rPr>
          <w:rFonts w:cstheme="minorHAnsi"/>
        </w:rPr>
        <w:t xml:space="preserve">, </w:t>
      </w:r>
      <w:r>
        <w:rPr>
          <w:rFonts w:cstheme="minorHAnsi"/>
        </w:rPr>
        <w:t>the following was agreed.</w:t>
      </w:r>
    </w:p>
    <w:tbl>
      <w:tblPr>
        <w:tblStyle w:val="TableGrid"/>
        <w:tblW w:w="0" w:type="auto"/>
        <w:tblLook w:val="04A0" w:firstRow="1" w:lastRow="0" w:firstColumn="1" w:lastColumn="0" w:noHBand="0" w:noVBand="1"/>
      </w:tblPr>
      <w:tblGrid>
        <w:gridCol w:w="9631"/>
      </w:tblGrid>
      <w:tr w:rsidR="00580203" w14:paraId="2E6B7B8D" w14:textId="77777777" w:rsidTr="00B646E3">
        <w:tc>
          <w:tcPr>
            <w:tcW w:w="9631" w:type="dxa"/>
          </w:tcPr>
          <w:p w14:paraId="5E20E12E" w14:textId="77777777" w:rsidR="00580203" w:rsidRDefault="00580203" w:rsidP="00B646E3">
            <w:pPr>
              <w:pStyle w:val="Doc-text2"/>
              <w:ind w:left="363"/>
              <w:rPr>
                <w:rFonts w:cstheme="minorHAnsi"/>
              </w:rPr>
            </w:pPr>
            <w:r w:rsidRPr="00323F15">
              <w:rPr>
                <w:color w:val="auto"/>
                <w:sz w:val="20"/>
                <w:szCs w:val="22"/>
                <w:lang w:val="en-US"/>
              </w:rPr>
              <w:t>10</w:t>
            </w:r>
            <w:r w:rsidRPr="00323F15">
              <w:rPr>
                <w:color w:val="auto"/>
                <w:sz w:val="20"/>
                <w:szCs w:val="22"/>
                <w:lang w:val="en-US"/>
              </w:rPr>
              <w:tab/>
              <w:t xml:space="preserve">Methodology of Intra_F_C_S: Intra-frequency intra-cell spatial domain prediction is done by measuring sub set of configured SSB as input to the model to predict L3 cell level measurements for every instance of the same cell. </w:t>
            </w:r>
            <w:r w:rsidRPr="00323F15">
              <w:rPr>
                <w:color w:val="auto"/>
                <w:sz w:val="20"/>
                <w:szCs w:val="22"/>
                <w:highlight w:val="yellow"/>
                <w:lang w:val="en-US"/>
              </w:rPr>
              <w:t>It is only evaluted for FR2 intra-frequency scenario and RRM sub case 1 and 3.</w:t>
            </w:r>
            <w:r w:rsidRPr="00323F15">
              <w:rPr>
                <w:color w:val="auto"/>
                <w:sz w:val="20"/>
                <w:szCs w:val="22"/>
                <w:lang w:val="en-US"/>
              </w:rPr>
              <w:t xml:space="preserve"> Several measurement reduction rates should be aligned among company without defining detail pattern. The detail rate values are FFS. </w:t>
            </w:r>
          </w:p>
        </w:tc>
      </w:tr>
    </w:tbl>
    <w:p w14:paraId="6C6FA1E4" w14:textId="75594F88" w:rsidR="00580203" w:rsidRDefault="00580203" w:rsidP="00580203">
      <w:pPr>
        <w:spacing w:after="0"/>
        <w:rPr>
          <w:rFonts w:cstheme="minorBidi"/>
        </w:rPr>
      </w:pPr>
    </w:p>
    <w:p w14:paraId="1BFE01C7" w14:textId="047EA288" w:rsidR="001A1AD0" w:rsidRDefault="002566A9" w:rsidP="00580203">
      <w:pPr>
        <w:rPr>
          <w:rFonts w:cstheme="minorBidi"/>
        </w:rPr>
      </w:pPr>
      <w:r w:rsidRPr="004F5B4D">
        <w:rPr>
          <w:rFonts w:cstheme="minorBidi"/>
        </w:rPr>
        <w:t>In the agreed Case 1, an</w:t>
      </w:r>
      <w:r w:rsidR="00580203" w:rsidRPr="004F5B4D">
        <w:rPr>
          <w:rFonts w:cstheme="minorBidi"/>
        </w:rPr>
        <w:t xml:space="preserve"> ML model</w:t>
      </w:r>
      <w:r w:rsidRPr="004F5B4D">
        <w:rPr>
          <w:rFonts w:cstheme="minorBidi"/>
        </w:rPr>
        <w:t xml:space="preserve"> i</w:t>
      </w:r>
      <w:r w:rsidR="00580203" w:rsidRPr="004F5B4D">
        <w:rPr>
          <w:rFonts w:cstheme="minorBidi"/>
        </w:rPr>
        <w:t xml:space="preserve">s trained to predict the </w:t>
      </w:r>
      <w:r w:rsidRPr="004F5B4D">
        <w:rPr>
          <w:rFonts w:cstheme="minorBidi"/>
        </w:rPr>
        <w:t xml:space="preserve">skipped </w:t>
      </w:r>
      <w:r w:rsidR="00580203" w:rsidRPr="004F5B4D">
        <w:rPr>
          <w:rFonts w:cstheme="minorBidi"/>
        </w:rPr>
        <w:t>beam-level measurements (A or A</w:t>
      </w:r>
      <w:r w:rsidR="00580203" w:rsidRPr="004F5B4D">
        <w:rPr>
          <w:rFonts w:cstheme="minorBidi"/>
          <w:vertAlign w:val="superscript"/>
        </w:rPr>
        <w:t>1</w:t>
      </w:r>
      <w:r w:rsidR="00580203" w:rsidRPr="004F5B4D">
        <w:rPr>
          <w:rFonts w:cstheme="minorBidi"/>
        </w:rPr>
        <w:t xml:space="preserve">) </w:t>
      </w:r>
      <w:r w:rsidR="001535F3" w:rsidRPr="004F5B4D">
        <w:rPr>
          <w:rFonts w:cstheme="minorBidi"/>
        </w:rPr>
        <w:t xml:space="preserve">and </w:t>
      </w:r>
      <w:r w:rsidR="00580203" w:rsidRPr="004F5B4D">
        <w:rPr>
          <w:rFonts w:cstheme="minorBidi"/>
        </w:rPr>
        <w:t xml:space="preserve">then the cell-level filtered measurement </w:t>
      </w:r>
      <w:r w:rsidR="001535F3" w:rsidRPr="004F5B4D">
        <w:rPr>
          <w:rFonts w:cstheme="minorBidi"/>
        </w:rPr>
        <w:t>is derived</w:t>
      </w:r>
      <w:r w:rsidR="00580203" w:rsidRPr="004F5B4D">
        <w:rPr>
          <w:rFonts w:cstheme="minorBidi"/>
        </w:rPr>
        <w:t xml:space="preserve"> with the TS 38.300 baseline method</w:t>
      </w:r>
      <w:r w:rsidR="001535F3" w:rsidRPr="004F5B4D">
        <w:rPr>
          <w:rFonts w:cstheme="minorBidi"/>
        </w:rPr>
        <w:t>. In Case 3,</w:t>
      </w:r>
      <w:r w:rsidR="00580203" w:rsidRPr="004F5B4D">
        <w:rPr>
          <w:rFonts w:cstheme="minorBidi"/>
        </w:rPr>
        <w:t xml:space="preserve"> either B or C </w:t>
      </w:r>
      <w:r w:rsidR="001535F3" w:rsidRPr="004F5B4D">
        <w:rPr>
          <w:rFonts w:cstheme="minorBidi"/>
        </w:rPr>
        <w:t>is directly predicted</w:t>
      </w:r>
      <w:r w:rsidR="00580203" w:rsidRPr="004F5B4D">
        <w:rPr>
          <w:rFonts w:cstheme="minorBidi"/>
        </w:rPr>
        <w:t xml:space="preserve"> from the subset of beam-level measurements (A or A</w:t>
      </w:r>
      <w:r w:rsidR="00580203" w:rsidRPr="004F5B4D">
        <w:rPr>
          <w:rFonts w:cstheme="minorBidi"/>
          <w:vertAlign w:val="superscript"/>
        </w:rPr>
        <w:t>1</w:t>
      </w:r>
      <w:r w:rsidR="00580203" w:rsidRPr="004F5B4D">
        <w:rPr>
          <w:rFonts w:cstheme="minorBidi"/>
        </w:rPr>
        <w:t xml:space="preserve">). In case the unfiltered cell level measurement B is predicted with ML, the baseline </w:t>
      </w:r>
      <w:r w:rsidRPr="004F5B4D">
        <w:rPr>
          <w:rFonts w:cstheme="minorBidi"/>
        </w:rPr>
        <w:t xml:space="preserve">layer </w:t>
      </w:r>
      <w:r w:rsidR="00580203" w:rsidRPr="004F5B4D">
        <w:rPr>
          <w:rFonts w:cstheme="minorBidi"/>
        </w:rPr>
        <w:t xml:space="preserve">3 filter is applied in a separate step to get the </w:t>
      </w:r>
      <w:r w:rsidRPr="004F5B4D">
        <w:rPr>
          <w:rFonts w:cstheme="minorBidi"/>
        </w:rPr>
        <w:t xml:space="preserve">layer </w:t>
      </w:r>
      <w:r w:rsidR="00580203" w:rsidRPr="004F5B4D">
        <w:rPr>
          <w:rFonts w:cstheme="minorBidi"/>
        </w:rPr>
        <w:t xml:space="preserve">3 cell measurement C. </w:t>
      </w:r>
    </w:p>
    <w:p w14:paraId="11A2A796" w14:textId="47E8D6A0" w:rsidR="00580203" w:rsidRDefault="00580203" w:rsidP="00580203">
      <w:r>
        <w:t>Table 2.</w:t>
      </w:r>
      <w:r w:rsidR="00163D88">
        <w:t>4</w:t>
      </w:r>
      <w:r>
        <w:t>.1-1 shows the simulation assumptions</w:t>
      </w:r>
      <w:r w:rsidR="001F3823">
        <w:t xml:space="preserve"> used in the evaluation of the different cases</w:t>
      </w:r>
      <w:r>
        <w:t>.</w:t>
      </w:r>
    </w:p>
    <w:p w14:paraId="34ECC7AF" w14:textId="7A3A0CD7" w:rsidR="00580203" w:rsidRPr="007B128A" w:rsidRDefault="00580203" w:rsidP="00580203">
      <w:pPr>
        <w:pStyle w:val="TH"/>
        <w:ind w:left="720"/>
      </w:pPr>
      <w:r w:rsidRPr="006E13D1">
        <w:t xml:space="preserve">Table </w:t>
      </w:r>
      <w:r>
        <w:t>2.</w:t>
      </w:r>
      <w:r w:rsidR="008837A6">
        <w:t>4</w:t>
      </w:r>
      <w:r>
        <w:t>.1-1</w:t>
      </w:r>
      <w:r w:rsidRPr="006E13D1">
        <w:t xml:space="preserve">: </w:t>
      </w:r>
      <w:r>
        <w:t>Simulation parameters for the 7-site scenario based on TR38.843</w:t>
      </w:r>
    </w:p>
    <w:tbl>
      <w:tblPr>
        <w:tblStyle w:val="1"/>
        <w:tblW w:w="0" w:type="auto"/>
        <w:jc w:val="center"/>
        <w:tblLook w:val="04A0" w:firstRow="1" w:lastRow="0" w:firstColumn="1" w:lastColumn="0" w:noHBand="0" w:noVBand="1"/>
      </w:tblPr>
      <w:tblGrid>
        <w:gridCol w:w="1694"/>
        <w:gridCol w:w="3683"/>
        <w:gridCol w:w="1701"/>
      </w:tblGrid>
      <w:tr w:rsidR="00580203" w:rsidRPr="007B128A" w14:paraId="1F5372C0" w14:textId="77777777" w:rsidTr="00B646E3">
        <w:trPr>
          <w:jc w:val="center"/>
        </w:trPr>
        <w:tc>
          <w:tcPr>
            <w:tcW w:w="1694" w:type="dxa"/>
            <w:vMerge w:val="restart"/>
            <w:hideMark/>
          </w:tcPr>
          <w:p w14:paraId="7AB54C6D" w14:textId="77777777" w:rsidR="00580203" w:rsidRPr="007B128A" w:rsidRDefault="00580203" w:rsidP="00B646E3">
            <w:r w:rsidRPr="007B128A">
              <w:t>Reported simulation assumptions</w:t>
            </w:r>
          </w:p>
        </w:tc>
        <w:tc>
          <w:tcPr>
            <w:tcW w:w="3683" w:type="dxa"/>
            <w:hideMark/>
          </w:tcPr>
          <w:p w14:paraId="1841F938" w14:textId="77777777" w:rsidR="00580203" w:rsidRPr="002A1526" w:rsidRDefault="00580203" w:rsidP="00CA4869">
            <w:r w:rsidRPr="002A1526">
              <w:t>UE trajectory option</w:t>
            </w:r>
          </w:p>
        </w:tc>
        <w:tc>
          <w:tcPr>
            <w:tcW w:w="1701" w:type="dxa"/>
            <w:hideMark/>
          </w:tcPr>
          <w:p w14:paraId="3602AA7E" w14:textId="77777777" w:rsidR="00580203" w:rsidRPr="002A1526" w:rsidRDefault="00580203" w:rsidP="00B646E3">
            <w:pPr>
              <w:jc w:val="center"/>
            </w:pPr>
            <w:r w:rsidRPr="002A1526">
              <w:t>Option 3</w:t>
            </w:r>
          </w:p>
        </w:tc>
      </w:tr>
      <w:tr w:rsidR="00580203" w:rsidRPr="007B128A" w14:paraId="440E0A5F" w14:textId="77777777" w:rsidTr="00B646E3">
        <w:trPr>
          <w:jc w:val="center"/>
        </w:trPr>
        <w:tc>
          <w:tcPr>
            <w:tcW w:w="0" w:type="auto"/>
            <w:vMerge/>
            <w:hideMark/>
          </w:tcPr>
          <w:p w14:paraId="5F65F475" w14:textId="77777777" w:rsidR="00580203" w:rsidRPr="007B128A" w:rsidRDefault="00580203" w:rsidP="00B646E3"/>
        </w:tc>
        <w:tc>
          <w:tcPr>
            <w:tcW w:w="3683" w:type="dxa"/>
            <w:hideMark/>
          </w:tcPr>
          <w:p w14:paraId="65601BFF" w14:textId="77777777" w:rsidR="00580203" w:rsidRPr="002A1526" w:rsidRDefault="00580203" w:rsidP="00CA4869">
            <w:r w:rsidRPr="002A1526">
              <w:t>UE trajectory boundary processing option</w:t>
            </w:r>
          </w:p>
        </w:tc>
        <w:tc>
          <w:tcPr>
            <w:tcW w:w="1701" w:type="dxa"/>
            <w:hideMark/>
          </w:tcPr>
          <w:p w14:paraId="331EEA44" w14:textId="77777777" w:rsidR="00580203" w:rsidRPr="002A1526" w:rsidRDefault="00580203" w:rsidP="00B646E3">
            <w:pPr>
              <w:jc w:val="center"/>
            </w:pPr>
            <w:r w:rsidRPr="002A1526">
              <w:t>Option 3</w:t>
            </w:r>
          </w:p>
        </w:tc>
      </w:tr>
      <w:tr w:rsidR="00580203" w:rsidRPr="007B128A" w14:paraId="75801379" w14:textId="77777777" w:rsidTr="00B646E3">
        <w:trPr>
          <w:jc w:val="center"/>
        </w:trPr>
        <w:tc>
          <w:tcPr>
            <w:tcW w:w="0" w:type="auto"/>
            <w:vMerge/>
            <w:hideMark/>
          </w:tcPr>
          <w:p w14:paraId="69B0A5EB" w14:textId="77777777" w:rsidR="00580203" w:rsidRPr="007B128A" w:rsidRDefault="00580203" w:rsidP="00B646E3"/>
        </w:tc>
        <w:tc>
          <w:tcPr>
            <w:tcW w:w="3683" w:type="dxa"/>
            <w:hideMark/>
          </w:tcPr>
          <w:p w14:paraId="38DA062F" w14:textId="77777777" w:rsidR="00580203" w:rsidRPr="002A1526" w:rsidRDefault="00580203" w:rsidP="00B646E3">
            <w:r w:rsidRPr="002A1526">
              <w:t>UE speed</w:t>
            </w:r>
          </w:p>
        </w:tc>
        <w:tc>
          <w:tcPr>
            <w:tcW w:w="1701" w:type="dxa"/>
            <w:hideMark/>
          </w:tcPr>
          <w:p w14:paraId="1F2BFC70" w14:textId="7B1AC7F7" w:rsidR="00580203" w:rsidRPr="002A1526" w:rsidRDefault="00C86FCB" w:rsidP="00B646E3">
            <w:r>
              <w:t>30/</w:t>
            </w:r>
            <w:r w:rsidR="00295B84">
              <w:t>60</w:t>
            </w:r>
            <w:r>
              <w:t>/120</w:t>
            </w:r>
            <w:r w:rsidR="00580203" w:rsidRPr="002A1526">
              <w:t xml:space="preserve"> km</w:t>
            </w:r>
            <w:r>
              <w:t>/</w:t>
            </w:r>
            <w:r w:rsidR="00580203" w:rsidRPr="002A1526">
              <w:t>h</w:t>
            </w:r>
          </w:p>
        </w:tc>
      </w:tr>
      <w:tr w:rsidR="00580203" w:rsidRPr="007B128A" w14:paraId="72895198" w14:textId="77777777" w:rsidTr="00B646E3">
        <w:trPr>
          <w:jc w:val="center"/>
        </w:trPr>
        <w:tc>
          <w:tcPr>
            <w:tcW w:w="0" w:type="auto"/>
            <w:vMerge/>
            <w:hideMark/>
          </w:tcPr>
          <w:p w14:paraId="4D781167" w14:textId="77777777" w:rsidR="00580203" w:rsidRPr="007B128A" w:rsidRDefault="00580203" w:rsidP="00B646E3"/>
        </w:tc>
        <w:tc>
          <w:tcPr>
            <w:tcW w:w="3683" w:type="dxa"/>
            <w:hideMark/>
          </w:tcPr>
          <w:p w14:paraId="12406D6B" w14:textId="77777777" w:rsidR="00580203" w:rsidRPr="002A1526" w:rsidRDefault="00580203" w:rsidP="00B646E3">
            <w:r w:rsidRPr="002A1526">
              <w:t>SoftLOS</w:t>
            </w:r>
          </w:p>
        </w:tc>
        <w:tc>
          <w:tcPr>
            <w:tcW w:w="1701" w:type="dxa"/>
            <w:hideMark/>
          </w:tcPr>
          <w:p w14:paraId="4CB262E9" w14:textId="77777777" w:rsidR="00580203" w:rsidRPr="002A1526" w:rsidRDefault="00580203" w:rsidP="00B646E3">
            <w:r w:rsidRPr="002A1526">
              <w:t>Yes</w:t>
            </w:r>
          </w:p>
        </w:tc>
      </w:tr>
      <w:tr w:rsidR="00580203" w:rsidRPr="007B128A" w14:paraId="7D7A763E" w14:textId="77777777" w:rsidTr="00B646E3">
        <w:trPr>
          <w:jc w:val="center"/>
        </w:trPr>
        <w:tc>
          <w:tcPr>
            <w:tcW w:w="0" w:type="auto"/>
            <w:vMerge/>
            <w:hideMark/>
          </w:tcPr>
          <w:p w14:paraId="190C22F7" w14:textId="77777777" w:rsidR="00580203" w:rsidRPr="007B128A" w:rsidRDefault="00580203" w:rsidP="00B646E3"/>
        </w:tc>
        <w:tc>
          <w:tcPr>
            <w:tcW w:w="3683" w:type="dxa"/>
            <w:hideMark/>
          </w:tcPr>
          <w:p w14:paraId="01A62331" w14:textId="77777777" w:rsidR="00580203" w:rsidRPr="002A1526" w:rsidRDefault="00580203" w:rsidP="00B646E3">
            <w:r w:rsidRPr="002A1526">
              <w:t>Spatial consistency option</w:t>
            </w:r>
          </w:p>
        </w:tc>
        <w:tc>
          <w:tcPr>
            <w:tcW w:w="1701" w:type="dxa"/>
            <w:hideMark/>
          </w:tcPr>
          <w:p w14:paraId="5DA0D0E3" w14:textId="77777777" w:rsidR="00580203" w:rsidRPr="002A1526" w:rsidRDefault="00580203" w:rsidP="00B646E3">
            <w:r w:rsidRPr="002A1526">
              <w:t>Option B</w:t>
            </w:r>
          </w:p>
        </w:tc>
      </w:tr>
      <w:tr w:rsidR="00580203" w:rsidRPr="007B128A" w14:paraId="39E54468" w14:textId="77777777" w:rsidTr="00B646E3">
        <w:trPr>
          <w:jc w:val="center"/>
        </w:trPr>
        <w:tc>
          <w:tcPr>
            <w:tcW w:w="0" w:type="auto"/>
            <w:vMerge/>
            <w:hideMark/>
          </w:tcPr>
          <w:p w14:paraId="5E1735C3" w14:textId="77777777" w:rsidR="00580203" w:rsidRPr="007B128A" w:rsidRDefault="00580203" w:rsidP="00B646E3"/>
        </w:tc>
        <w:tc>
          <w:tcPr>
            <w:tcW w:w="3683" w:type="dxa"/>
            <w:hideMark/>
          </w:tcPr>
          <w:p w14:paraId="3B7662D1" w14:textId="77777777" w:rsidR="00580203" w:rsidRPr="002A1526" w:rsidRDefault="00580203" w:rsidP="00B646E3">
            <w:r w:rsidRPr="002A1526">
              <w:t>Number of TX beams</w:t>
            </w:r>
          </w:p>
        </w:tc>
        <w:tc>
          <w:tcPr>
            <w:tcW w:w="1701" w:type="dxa"/>
            <w:hideMark/>
          </w:tcPr>
          <w:p w14:paraId="47B9B1C2" w14:textId="77777777" w:rsidR="00580203" w:rsidRPr="002A1526" w:rsidRDefault="00580203" w:rsidP="00B646E3">
            <w:r w:rsidRPr="002A1526">
              <w:t>32</w:t>
            </w:r>
          </w:p>
        </w:tc>
      </w:tr>
      <w:tr w:rsidR="00580203" w:rsidRPr="007B128A" w14:paraId="5E243370" w14:textId="77777777" w:rsidTr="00B646E3">
        <w:trPr>
          <w:jc w:val="center"/>
        </w:trPr>
        <w:tc>
          <w:tcPr>
            <w:tcW w:w="0" w:type="auto"/>
            <w:vMerge/>
            <w:hideMark/>
          </w:tcPr>
          <w:p w14:paraId="2B7E16F5" w14:textId="77777777" w:rsidR="00580203" w:rsidRPr="007B128A" w:rsidRDefault="00580203" w:rsidP="00B646E3"/>
        </w:tc>
        <w:tc>
          <w:tcPr>
            <w:tcW w:w="3683" w:type="dxa"/>
            <w:hideMark/>
          </w:tcPr>
          <w:p w14:paraId="1F43924B" w14:textId="77777777" w:rsidR="00580203" w:rsidRPr="002A1526" w:rsidRDefault="00580203" w:rsidP="00B646E3">
            <w:r w:rsidRPr="002A1526">
              <w:t>Number of RX beams</w:t>
            </w:r>
          </w:p>
        </w:tc>
        <w:tc>
          <w:tcPr>
            <w:tcW w:w="1701" w:type="dxa"/>
            <w:hideMark/>
          </w:tcPr>
          <w:p w14:paraId="7E500030" w14:textId="77777777" w:rsidR="00580203" w:rsidRPr="002A1526" w:rsidRDefault="00580203" w:rsidP="00B646E3">
            <w:r w:rsidRPr="002A1526">
              <w:t>4</w:t>
            </w:r>
          </w:p>
        </w:tc>
      </w:tr>
      <w:tr w:rsidR="00580203" w:rsidRPr="007B128A" w14:paraId="14BA52A6" w14:textId="77777777" w:rsidTr="00B646E3">
        <w:trPr>
          <w:jc w:val="center"/>
        </w:trPr>
        <w:tc>
          <w:tcPr>
            <w:tcW w:w="0" w:type="auto"/>
            <w:vMerge/>
            <w:hideMark/>
          </w:tcPr>
          <w:p w14:paraId="2DD62F39" w14:textId="77777777" w:rsidR="00580203" w:rsidRPr="007B128A" w:rsidRDefault="00580203" w:rsidP="00B646E3"/>
        </w:tc>
        <w:tc>
          <w:tcPr>
            <w:tcW w:w="3683" w:type="dxa"/>
            <w:hideMark/>
          </w:tcPr>
          <w:p w14:paraId="0CDE67E4" w14:textId="77777777" w:rsidR="00580203" w:rsidRPr="002A1526" w:rsidRDefault="00580203" w:rsidP="00B646E3">
            <w:r w:rsidRPr="002A1526">
              <w:t>Measurement reduction rate</w:t>
            </w:r>
          </w:p>
        </w:tc>
        <w:tc>
          <w:tcPr>
            <w:tcW w:w="1701" w:type="dxa"/>
            <w:hideMark/>
          </w:tcPr>
          <w:p w14:paraId="4B44428F" w14:textId="77777777" w:rsidR="00580203" w:rsidRPr="002A1526" w:rsidRDefault="00580203" w:rsidP="00B646E3">
            <w:r w:rsidRPr="002A1526">
              <w:t>50%</w:t>
            </w:r>
          </w:p>
        </w:tc>
      </w:tr>
      <w:tr w:rsidR="00580203" w:rsidRPr="007B128A" w14:paraId="5E7994A2" w14:textId="77777777" w:rsidTr="00B646E3">
        <w:trPr>
          <w:jc w:val="center"/>
        </w:trPr>
        <w:tc>
          <w:tcPr>
            <w:tcW w:w="1694" w:type="dxa"/>
            <w:vMerge w:val="restart"/>
            <w:hideMark/>
          </w:tcPr>
          <w:p w14:paraId="4B0176F5" w14:textId="77777777" w:rsidR="00580203" w:rsidRPr="007B128A" w:rsidRDefault="00580203" w:rsidP="00B646E3">
            <w:r w:rsidRPr="007B128A">
              <w:t>Data Size (Number of Samples)</w:t>
            </w:r>
          </w:p>
        </w:tc>
        <w:tc>
          <w:tcPr>
            <w:tcW w:w="3683" w:type="dxa"/>
            <w:hideMark/>
          </w:tcPr>
          <w:p w14:paraId="123D67E1" w14:textId="77777777" w:rsidR="00580203" w:rsidRPr="002A1526" w:rsidRDefault="00580203" w:rsidP="00B646E3">
            <w:r w:rsidRPr="002A1526">
              <w:t>Training</w:t>
            </w:r>
          </w:p>
        </w:tc>
        <w:tc>
          <w:tcPr>
            <w:tcW w:w="1701" w:type="dxa"/>
            <w:hideMark/>
          </w:tcPr>
          <w:p w14:paraId="58C6D22B" w14:textId="4A7E9C9B" w:rsidR="00580203" w:rsidRPr="002A1526" w:rsidRDefault="00580203" w:rsidP="00B646E3">
            <w:r w:rsidRPr="002A1526">
              <w:t>3</w:t>
            </w:r>
            <w:r w:rsidR="008753CC">
              <w:t>6</w:t>
            </w:r>
            <w:r w:rsidRPr="002A1526">
              <w:t>0K</w:t>
            </w:r>
          </w:p>
        </w:tc>
      </w:tr>
      <w:tr w:rsidR="00580203" w:rsidRPr="007B128A" w14:paraId="5D964CB7" w14:textId="77777777" w:rsidTr="00B646E3">
        <w:trPr>
          <w:jc w:val="center"/>
        </w:trPr>
        <w:tc>
          <w:tcPr>
            <w:tcW w:w="0" w:type="auto"/>
            <w:vMerge/>
            <w:hideMark/>
          </w:tcPr>
          <w:p w14:paraId="794802F5" w14:textId="77777777" w:rsidR="00580203" w:rsidRPr="007B128A" w:rsidRDefault="00580203" w:rsidP="00B646E3"/>
        </w:tc>
        <w:tc>
          <w:tcPr>
            <w:tcW w:w="3683" w:type="dxa"/>
            <w:hideMark/>
          </w:tcPr>
          <w:p w14:paraId="5AA677B9" w14:textId="77777777" w:rsidR="00580203" w:rsidRPr="002A1526" w:rsidRDefault="00580203" w:rsidP="00B646E3">
            <w:r w:rsidRPr="002A1526">
              <w:t>Testing</w:t>
            </w:r>
          </w:p>
        </w:tc>
        <w:tc>
          <w:tcPr>
            <w:tcW w:w="1701" w:type="dxa"/>
            <w:hideMark/>
          </w:tcPr>
          <w:p w14:paraId="3F4BE4D3" w14:textId="764AB009" w:rsidR="00580203" w:rsidRPr="002A1526" w:rsidRDefault="00580203" w:rsidP="00B646E3">
            <w:r w:rsidRPr="002A1526">
              <w:t>1</w:t>
            </w:r>
            <w:r w:rsidR="008753CC">
              <w:t>8</w:t>
            </w:r>
            <w:r w:rsidRPr="002A1526">
              <w:t>0K</w:t>
            </w:r>
          </w:p>
        </w:tc>
      </w:tr>
      <w:tr w:rsidR="00580203" w:rsidRPr="007B128A" w14:paraId="3371F9AC" w14:textId="77777777" w:rsidTr="00B646E3">
        <w:trPr>
          <w:jc w:val="center"/>
        </w:trPr>
        <w:tc>
          <w:tcPr>
            <w:tcW w:w="1694" w:type="dxa"/>
            <w:vMerge w:val="restart"/>
            <w:hideMark/>
          </w:tcPr>
          <w:p w14:paraId="6A09EF0E" w14:textId="77777777" w:rsidR="00580203" w:rsidRPr="007B128A" w:rsidRDefault="00580203" w:rsidP="00B646E3">
            <w:r w:rsidRPr="007B128A">
              <w:lastRenderedPageBreak/>
              <w:t>AI/ML model</w:t>
            </w:r>
            <w:r>
              <w:t xml:space="preserve"> </w:t>
            </w:r>
            <w:r w:rsidRPr="007B128A">
              <w:t>input/output</w:t>
            </w:r>
          </w:p>
        </w:tc>
        <w:tc>
          <w:tcPr>
            <w:tcW w:w="3683" w:type="dxa"/>
            <w:hideMark/>
          </w:tcPr>
          <w:p w14:paraId="1A24DF7A" w14:textId="77777777" w:rsidR="00580203" w:rsidRPr="002A1526" w:rsidRDefault="00580203" w:rsidP="00B646E3">
            <w:r w:rsidRPr="002A1526">
              <w:t>Model input</w:t>
            </w:r>
          </w:p>
        </w:tc>
        <w:tc>
          <w:tcPr>
            <w:tcW w:w="1701" w:type="dxa"/>
            <w:hideMark/>
          </w:tcPr>
          <w:p w14:paraId="139E1AAC" w14:textId="63988A4A" w:rsidR="00580203" w:rsidRPr="002A1526" w:rsidRDefault="00580203" w:rsidP="00B646E3">
            <w:r w:rsidRPr="002A1526">
              <w:t>Reduced set o</w:t>
            </w:r>
            <w:r w:rsidR="00487DFF">
              <w:t>f f</w:t>
            </w:r>
            <w:r w:rsidRPr="002A1526">
              <w:t>iltered L1 measurements</w:t>
            </w:r>
          </w:p>
        </w:tc>
      </w:tr>
      <w:tr w:rsidR="00580203" w:rsidRPr="007B128A" w14:paraId="3CFFE10F" w14:textId="77777777" w:rsidTr="00B646E3">
        <w:trPr>
          <w:jc w:val="center"/>
        </w:trPr>
        <w:tc>
          <w:tcPr>
            <w:tcW w:w="0" w:type="auto"/>
            <w:vMerge/>
            <w:hideMark/>
          </w:tcPr>
          <w:p w14:paraId="36841660" w14:textId="77777777" w:rsidR="00580203" w:rsidRPr="007B128A" w:rsidRDefault="00580203" w:rsidP="00B646E3"/>
        </w:tc>
        <w:tc>
          <w:tcPr>
            <w:tcW w:w="3683" w:type="dxa"/>
            <w:hideMark/>
          </w:tcPr>
          <w:p w14:paraId="045B2105" w14:textId="77777777" w:rsidR="00580203" w:rsidRPr="002A1526" w:rsidRDefault="00580203" w:rsidP="00B646E3">
            <w:r w:rsidRPr="002A1526">
              <w:t>Model output</w:t>
            </w:r>
          </w:p>
        </w:tc>
        <w:tc>
          <w:tcPr>
            <w:tcW w:w="1701" w:type="dxa"/>
            <w:hideMark/>
          </w:tcPr>
          <w:p w14:paraId="370E5C83" w14:textId="77777777" w:rsidR="00580203" w:rsidRPr="002A1526" w:rsidRDefault="00580203" w:rsidP="00B646E3">
            <w:r w:rsidRPr="002A1526">
              <w:t>Filtered L3 measurements</w:t>
            </w:r>
          </w:p>
        </w:tc>
      </w:tr>
      <w:tr w:rsidR="00580203" w:rsidRPr="007B128A" w14:paraId="24B5FF24" w14:textId="77777777" w:rsidTr="00B646E3">
        <w:trPr>
          <w:jc w:val="center"/>
        </w:trPr>
        <w:tc>
          <w:tcPr>
            <w:tcW w:w="1694" w:type="dxa"/>
            <w:vMerge w:val="restart"/>
            <w:hideMark/>
          </w:tcPr>
          <w:p w14:paraId="3F69E3A0" w14:textId="77777777" w:rsidR="00580203" w:rsidRPr="007B128A" w:rsidRDefault="00580203" w:rsidP="00B646E3">
            <w:r w:rsidRPr="007B128A">
              <w:t>AI/ML model description</w:t>
            </w:r>
          </w:p>
        </w:tc>
        <w:tc>
          <w:tcPr>
            <w:tcW w:w="3683" w:type="dxa"/>
            <w:hideMark/>
          </w:tcPr>
          <w:p w14:paraId="5C4E4F89" w14:textId="77777777" w:rsidR="00580203" w:rsidRPr="002A1526" w:rsidRDefault="00580203" w:rsidP="00B646E3">
            <w:r w:rsidRPr="002A1526">
              <w:t>Model type</w:t>
            </w:r>
          </w:p>
        </w:tc>
        <w:tc>
          <w:tcPr>
            <w:tcW w:w="1701" w:type="dxa"/>
            <w:hideMark/>
          </w:tcPr>
          <w:p w14:paraId="434E0F83" w14:textId="77777777" w:rsidR="00580203" w:rsidRPr="002A1526" w:rsidRDefault="00580203" w:rsidP="00B646E3">
            <w:r w:rsidRPr="002A1526">
              <w:t>Random Forests</w:t>
            </w:r>
          </w:p>
        </w:tc>
      </w:tr>
      <w:tr w:rsidR="00580203" w:rsidRPr="007B128A" w14:paraId="66A5D3C9" w14:textId="77777777" w:rsidTr="00B646E3">
        <w:trPr>
          <w:jc w:val="center"/>
        </w:trPr>
        <w:tc>
          <w:tcPr>
            <w:tcW w:w="0" w:type="auto"/>
            <w:vMerge/>
            <w:hideMark/>
          </w:tcPr>
          <w:p w14:paraId="7509C6CA" w14:textId="77777777" w:rsidR="00580203" w:rsidRPr="007B128A" w:rsidRDefault="00580203" w:rsidP="00B646E3"/>
        </w:tc>
        <w:tc>
          <w:tcPr>
            <w:tcW w:w="3683" w:type="dxa"/>
            <w:hideMark/>
          </w:tcPr>
          <w:p w14:paraId="131C34DD" w14:textId="77777777" w:rsidR="00580203" w:rsidRPr="002A1526" w:rsidRDefault="00580203" w:rsidP="00B646E3">
            <w:r w:rsidRPr="002A1526">
              <w:t>Model complexity in number of parameters</w:t>
            </w:r>
          </w:p>
        </w:tc>
        <w:tc>
          <w:tcPr>
            <w:tcW w:w="1701" w:type="dxa"/>
            <w:hideMark/>
          </w:tcPr>
          <w:p w14:paraId="3C24B0F7" w14:textId="77777777" w:rsidR="00580203" w:rsidRPr="002A1526" w:rsidRDefault="00580203" w:rsidP="00B646E3">
            <w:r w:rsidRPr="002A1526">
              <w:t>0.3M</w:t>
            </w:r>
          </w:p>
        </w:tc>
      </w:tr>
    </w:tbl>
    <w:p w14:paraId="02BAC0FB" w14:textId="4036B31D" w:rsidR="00580203" w:rsidRPr="0045008E" w:rsidRDefault="00580203" w:rsidP="00580203">
      <w:pPr>
        <w:pStyle w:val="Heading2"/>
        <w:rPr>
          <w:sz w:val="28"/>
          <w:szCs w:val="18"/>
          <w:lang w:val="en-US"/>
        </w:rPr>
      </w:pPr>
      <w:r w:rsidRPr="00EB29C4">
        <w:rPr>
          <w:sz w:val="28"/>
          <w:szCs w:val="18"/>
          <w:lang w:val="en-US"/>
        </w:rPr>
        <w:t>2.</w:t>
      </w:r>
      <w:r w:rsidR="008837A6">
        <w:rPr>
          <w:sz w:val="28"/>
          <w:szCs w:val="18"/>
          <w:lang w:val="en-US"/>
        </w:rPr>
        <w:t>4</w:t>
      </w:r>
      <w:r w:rsidRPr="00EB29C4">
        <w:rPr>
          <w:sz w:val="28"/>
          <w:szCs w:val="18"/>
          <w:lang w:val="en-US"/>
        </w:rPr>
        <w:t>.</w:t>
      </w:r>
      <w:r>
        <w:rPr>
          <w:sz w:val="28"/>
          <w:szCs w:val="18"/>
          <w:lang w:val="en-US"/>
        </w:rPr>
        <w:t>2</w:t>
      </w:r>
      <w:r w:rsidRPr="00EB29C4">
        <w:rPr>
          <w:sz w:val="28"/>
          <w:szCs w:val="18"/>
          <w:lang w:val="en-US"/>
        </w:rPr>
        <w:t xml:space="preserve"> </w:t>
      </w:r>
      <w:r>
        <w:rPr>
          <w:sz w:val="28"/>
          <w:szCs w:val="18"/>
          <w:lang w:val="en-US"/>
        </w:rPr>
        <w:t>Simulation</w:t>
      </w:r>
      <w:r w:rsidRPr="00EB29C4">
        <w:rPr>
          <w:sz w:val="28"/>
          <w:szCs w:val="18"/>
          <w:lang w:val="en-US"/>
        </w:rPr>
        <w:t xml:space="preserve"> </w:t>
      </w:r>
      <w:r>
        <w:rPr>
          <w:sz w:val="28"/>
          <w:szCs w:val="18"/>
          <w:lang w:val="en-US"/>
        </w:rPr>
        <w:t>results</w:t>
      </w:r>
    </w:p>
    <w:p w14:paraId="341004C2" w14:textId="393301FD" w:rsidR="00580203" w:rsidRDefault="00580203" w:rsidP="00580203">
      <w:pPr>
        <w:jc w:val="both"/>
      </w:pPr>
      <w:r>
        <w:t>Measurements are reduced by measuring only half of the beams in each beam sweep</w:t>
      </w:r>
      <w:r w:rsidR="00191BCA">
        <w:t xml:space="preserve"> (i.e. 50% of measurements saved)</w:t>
      </w:r>
      <w:r>
        <w:t xml:space="preserve">. To predict the L3 measurements from the reduced set of L1 measurements we use the following methods: </w:t>
      </w:r>
    </w:p>
    <w:p w14:paraId="65935752" w14:textId="77777777" w:rsidR="00580203" w:rsidRDefault="00580203" w:rsidP="00580203">
      <w:pPr>
        <w:pStyle w:val="ListParagraph"/>
        <w:numPr>
          <w:ilvl w:val="0"/>
          <w:numId w:val="19"/>
        </w:numPr>
        <w:jc w:val="both"/>
      </w:pPr>
      <w:r>
        <w:t xml:space="preserve">A random forest that takes as an input the reduced set of measurements from the current and previous beam sweep and predicts the unfiltered L3 measurements. </w:t>
      </w:r>
    </w:p>
    <w:p w14:paraId="6089E49D" w14:textId="5AEE8175" w:rsidR="00580203" w:rsidRDefault="00580203" w:rsidP="00580203">
      <w:pPr>
        <w:pStyle w:val="ListParagraph"/>
        <w:numPr>
          <w:ilvl w:val="0"/>
          <w:numId w:val="19"/>
        </w:numPr>
        <w:jc w:val="both"/>
      </w:pPr>
      <w:r>
        <w:t xml:space="preserve">A non-ML </w:t>
      </w:r>
      <w:r w:rsidR="00685F4F">
        <w:t>baseline</w:t>
      </w:r>
      <w:r>
        <w:t xml:space="preserve"> approach that estimates the unfiltered L3 measurements (labelled B in Figure </w:t>
      </w:r>
      <w:r w:rsidRPr="00163D88">
        <w:t>2.</w:t>
      </w:r>
      <w:r w:rsidR="004D1436" w:rsidRPr="00163D88">
        <w:t>4</w:t>
      </w:r>
      <w:r w:rsidRPr="00163D88">
        <w:t>-1</w:t>
      </w:r>
      <w:r>
        <w:t xml:space="preserve">) by taking the RSRP of the best beam among those that have been measured in the current and previous beam sweep (Take Max). </w:t>
      </w:r>
    </w:p>
    <w:p w14:paraId="1440E8C5" w14:textId="42567148" w:rsidR="00580203" w:rsidRDefault="00FF0502" w:rsidP="00580203">
      <w:pPr>
        <w:jc w:val="both"/>
      </w:pPr>
      <w:r>
        <w:t xml:space="preserve">The reduced set of beams is selected such that </w:t>
      </w:r>
      <w:r w:rsidR="00782AE1">
        <w:t>we alternate between odd-indexed and even-indexed beams every beam sweep</w:t>
      </w:r>
      <w:r w:rsidR="00FF5AE6">
        <w:t xml:space="preserve"> in an interleaved manner</w:t>
      </w:r>
      <w:r w:rsidR="00782AE1">
        <w:t xml:space="preserve">. </w:t>
      </w:r>
      <w:r w:rsidR="00580203">
        <w:t xml:space="preserve">The output of those two methods is then filtered to give the predicted filtered L3 measurements (labelled C in Figure </w:t>
      </w:r>
      <w:r w:rsidR="00580203" w:rsidRPr="00163D88">
        <w:t>2.</w:t>
      </w:r>
      <w:r w:rsidR="004D1436" w:rsidRPr="00163D88">
        <w:t>4</w:t>
      </w:r>
      <w:r w:rsidR="00580203" w:rsidRPr="00163D88">
        <w:t>-1</w:t>
      </w:r>
      <w:r w:rsidR="00580203">
        <w:t xml:space="preserve">). The mean absolute error (MAE) between the predicted and ground truth filtered L3 measurements (RSRPs, in dB) is shown in </w:t>
      </w:r>
      <w:r w:rsidR="005E69B9">
        <w:t>Table 2.4.2-</w:t>
      </w:r>
      <w:r w:rsidR="0013025B">
        <w:t>1</w:t>
      </w:r>
      <w:r w:rsidR="005E69B9">
        <w:t>.</w:t>
      </w:r>
      <w:r w:rsidR="00580203">
        <w:t xml:space="preserve"> </w:t>
      </w:r>
    </w:p>
    <w:p w14:paraId="69C8BE3A" w14:textId="3DC08D1D" w:rsidR="009F015B" w:rsidRDefault="002457D1" w:rsidP="007C161D">
      <w:pPr>
        <w:jc w:val="both"/>
      </w:pPr>
      <w:r>
        <w:t xml:space="preserve">Clearly, </w:t>
      </w:r>
      <w:r w:rsidR="009F015B">
        <w:t>the higher the speed of the UE, the larger the error of the predicted measurements.</w:t>
      </w:r>
      <w:r w:rsidR="007A71B0">
        <w:t xml:space="preserve"> In addition, a simple approach (take max) where we </w:t>
      </w:r>
      <w:r w:rsidR="00372678">
        <w:t xml:space="preserve">use the </w:t>
      </w:r>
      <w:r w:rsidR="00E564AB">
        <w:t xml:space="preserve">RSRP of the best measured beam in the current and previous beam sweeps as an estimate of the actual best beam RSRP </w:t>
      </w:r>
      <w:r w:rsidR="0060017E">
        <w:t xml:space="preserve">slightly </w:t>
      </w:r>
      <w:r w:rsidR="00E564AB">
        <w:t xml:space="preserve">outperforms </w:t>
      </w:r>
      <w:r w:rsidR="008912AF">
        <w:t>the</w:t>
      </w:r>
      <w:r w:rsidR="007C161D">
        <w:t xml:space="preserve"> random forests</w:t>
      </w:r>
      <w:r w:rsidR="008912AF">
        <w:t xml:space="preserve"> approach</w:t>
      </w:r>
      <w:r w:rsidR="007C161D">
        <w:t>.</w:t>
      </w:r>
      <w:r w:rsidR="0060017E">
        <w:t xml:space="preserve"> This is because interleaving the measurements means every beam is measured once in every two beam sweeps and hence gives an accurate estimate of the L3 measurements.</w:t>
      </w:r>
    </w:p>
    <w:p w14:paraId="3DF47713" w14:textId="544A9C57" w:rsidR="00F70001" w:rsidRDefault="00F70001" w:rsidP="00F70001">
      <w:pPr>
        <w:pStyle w:val="TH"/>
        <w:ind w:left="720"/>
      </w:pPr>
      <w:r w:rsidRPr="006E13D1">
        <w:t xml:space="preserve">Table </w:t>
      </w:r>
      <w:r>
        <w:t>2.4.2-</w:t>
      </w:r>
      <w:r w:rsidR="00163D88">
        <w:t>1</w:t>
      </w:r>
      <w:r w:rsidRPr="006E13D1">
        <w:t xml:space="preserve">: </w:t>
      </w:r>
      <w:r>
        <w:t xml:space="preserve">Mean absolute error </w:t>
      </w:r>
      <w:r w:rsidR="00596090">
        <w:t>for three speed classes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276"/>
        <w:gridCol w:w="1418"/>
        <w:gridCol w:w="1417"/>
      </w:tblGrid>
      <w:tr w:rsidR="00D60EDC" w:rsidRPr="00D60EDC" w14:paraId="6D4D715F" w14:textId="77777777" w:rsidTr="009B7A20">
        <w:trPr>
          <w:trHeight w:val="481"/>
          <w:jc w:val="center"/>
        </w:trPr>
        <w:tc>
          <w:tcPr>
            <w:tcW w:w="1276" w:type="dxa"/>
            <w:shd w:val="clear" w:color="auto" w:fill="auto"/>
            <w:tcMar>
              <w:top w:w="12" w:type="dxa"/>
              <w:left w:w="12" w:type="dxa"/>
              <w:bottom w:w="0" w:type="dxa"/>
              <w:right w:w="12" w:type="dxa"/>
            </w:tcMar>
            <w:vAlign w:val="center"/>
            <w:hideMark/>
          </w:tcPr>
          <w:p w14:paraId="48681A0E" w14:textId="77777777" w:rsidR="00D60EDC" w:rsidRPr="00D60EDC" w:rsidRDefault="00D60EDC" w:rsidP="00CA4869">
            <w:pPr>
              <w:rPr>
                <w:lang w:val="en-US"/>
              </w:rPr>
            </w:pPr>
          </w:p>
        </w:tc>
        <w:tc>
          <w:tcPr>
            <w:tcW w:w="1418" w:type="dxa"/>
            <w:shd w:val="clear" w:color="auto" w:fill="auto"/>
            <w:tcMar>
              <w:top w:w="12" w:type="dxa"/>
              <w:left w:w="12" w:type="dxa"/>
              <w:bottom w:w="0" w:type="dxa"/>
              <w:right w:w="12" w:type="dxa"/>
            </w:tcMar>
            <w:vAlign w:val="center"/>
            <w:hideMark/>
          </w:tcPr>
          <w:p w14:paraId="5CBC5A5C" w14:textId="1E449496" w:rsidR="00D60EDC" w:rsidRPr="00D60EDC" w:rsidRDefault="00D60EDC" w:rsidP="00CA4869">
            <w:pPr>
              <w:rPr>
                <w:lang w:val="en-US"/>
              </w:rPr>
            </w:pPr>
            <w:r w:rsidRPr="00D60EDC">
              <w:rPr>
                <w:lang w:val="en-US"/>
              </w:rPr>
              <w:t>Random</w:t>
            </w:r>
            <w:r w:rsidR="005C0E66">
              <w:rPr>
                <w:lang w:val="en-US"/>
              </w:rPr>
              <w:t xml:space="preserve"> </w:t>
            </w:r>
            <w:r w:rsidRPr="00D60EDC">
              <w:rPr>
                <w:lang w:val="en-US"/>
              </w:rPr>
              <w:t>Forest</w:t>
            </w:r>
          </w:p>
        </w:tc>
        <w:tc>
          <w:tcPr>
            <w:tcW w:w="1417" w:type="dxa"/>
            <w:shd w:val="clear" w:color="auto" w:fill="auto"/>
            <w:tcMar>
              <w:top w:w="12" w:type="dxa"/>
              <w:left w:w="12" w:type="dxa"/>
              <w:bottom w:w="0" w:type="dxa"/>
              <w:right w:w="12" w:type="dxa"/>
            </w:tcMar>
            <w:vAlign w:val="center"/>
            <w:hideMark/>
          </w:tcPr>
          <w:p w14:paraId="40E35C01" w14:textId="3CD120AA" w:rsidR="00D60EDC" w:rsidRPr="00D60EDC" w:rsidRDefault="00D60EDC" w:rsidP="00CA4869">
            <w:pPr>
              <w:rPr>
                <w:lang w:val="en-US"/>
              </w:rPr>
            </w:pPr>
            <w:r w:rsidRPr="00D60EDC">
              <w:rPr>
                <w:lang w:val="en-US"/>
              </w:rPr>
              <w:t>Take</w:t>
            </w:r>
            <w:r w:rsidR="005C0E66">
              <w:rPr>
                <w:lang w:val="en-US"/>
              </w:rPr>
              <w:t xml:space="preserve"> </w:t>
            </w:r>
            <w:r w:rsidRPr="00D60EDC">
              <w:rPr>
                <w:lang w:val="en-US"/>
              </w:rPr>
              <w:t>Max</w:t>
            </w:r>
          </w:p>
        </w:tc>
      </w:tr>
      <w:tr w:rsidR="00D60EDC" w:rsidRPr="00D60EDC" w14:paraId="3B330781" w14:textId="77777777" w:rsidTr="009B7A20">
        <w:trPr>
          <w:trHeight w:val="481"/>
          <w:jc w:val="center"/>
        </w:trPr>
        <w:tc>
          <w:tcPr>
            <w:tcW w:w="1276" w:type="dxa"/>
            <w:shd w:val="clear" w:color="auto" w:fill="auto"/>
            <w:tcMar>
              <w:top w:w="12" w:type="dxa"/>
              <w:left w:w="12" w:type="dxa"/>
              <w:bottom w:w="0" w:type="dxa"/>
              <w:right w:w="12" w:type="dxa"/>
            </w:tcMar>
            <w:vAlign w:val="center"/>
            <w:hideMark/>
          </w:tcPr>
          <w:p w14:paraId="4F032FA3" w14:textId="77777777" w:rsidR="00D60EDC" w:rsidRPr="00D60EDC" w:rsidRDefault="00D60EDC" w:rsidP="00CA4869">
            <w:pPr>
              <w:rPr>
                <w:lang w:val="en-US"/>
              </w:rPr>
            </w:pPr>
            <w:r w:rsidRPr="00D60EDC">
              <w:rPr>
                <w:lang w:val="en-US"/>
              </w:rPr>
              <w:t>30 km/h</w:t>
            </w:r>
          </w:p>
        </w:tc>
        <w:tc>
          <w:tcPr>
            <w:tcW w:w="1418" w:type="dxa"/>
            <w:shd w:val="clear" w:color="auto" w:fill="auto"/>
            <w:tcMar>
              <w:top w:w="12" w:type="dxa"/>
              <w:left w:w="12" w:type="dxa"/>
              <w:bottom w:w="0" w:type="dxa"/>
              <w:right w:w="12" w:type="dxa"/>
            </w:tcMar>
            <w:vAlign w:val="center"/>
            <w:hideMark/>
          </w:tcPr>
          <w:p w14:paraId="4847703C" w14:textId="77777777" w:rsidR="00D60EDC" w:rsidRPr="00D60EDC" w:rsidRDefault="00D60EDC" w:rsidP="00CA4869">
            <w:pPr>
              <w:rPr>
                <w:lang w:val="en-US"/>
              </w:rPr>
            </w:pPr>
            <w:r w:rsidRPr="00D60EDC">
              <w:rPr>
                <w:lang w:val="en-US"/>
              </w:rPr>
              <w:t>0.7753</w:t>
            </w:r>
          </w:p>
        </w:tc>
        <w:tc>
          <w:tcPr>
            <w:tcW w:w="1417" w:type="dxa"/>
            <w:shd w:val="clear" w:color="auto" w:fill="auto"/>
            <w:tcMar>
              <w:top w:w="12" w:type="dxa"/>
              <w:left w:w="12" w:type="dxa"/>
              <w:bottom w:w="0" w:type="dxa"/>
              <w:right w:w="12" w:type="dxa"/>
            </w:tcMar>
            <w:vAlign w:val="center"/>
            <w:hideMark/>
          </w:tcPr>
          <w:p w14:paraId="77A97679" w14:textId="77777777" w:rsidR="00D60EDC" w:rsidRPr="00D60EDC" w:rsidRDefault="00D60EDC" w:rsidP="00CA4869">
            <w:pPr>
              <w:rPr>
                <w:b/>
                <w:bCs/>
                <w:lang w:val="en-US"/>
              </w:rPr>
            </w:pPr>
            <w:r w:rsidRPr="00D60EDC">
              <w:rPr>
                <w:b/>
                <w:bCs/>
                <w:lang w:val="en-US"/>
              </w:rPr>
              <w:t>0.5410</w:t>
            </w:r>
          </w:p>
        </w:tc>
      </w:tr>
      <w:tr w:rsidR="00D60EDC" w:rsidRPr="00D60EDC" w14:paraId="7886B188" w14:textId="77777777" w:rsidTr="009B7A20">
        <w:trPr>
          <w:trHeight w:val="481"/>
          <w:jc w:val="center"/>
        </w:trPr>
        <w:tc>
          <w:tcPr>
            <w:tcW w:w="1276" w:type="dxa"/>
            <w:shd w:val="clear" w:color="auto" w:fill="auto"/>
            <w:tcMar>
              <w:top w:w="12" w:type="dxa"/>
              <w:left w:w="12" w:type="dxa"/>
              <w:bottom w:w="0" w:type="dxa"/>
              <w:right w:w="12" w:type="dxa"/>
            </w:tcMar>
            <w:vAlign w:val="center"/>
            <w:hideMark/>
          </w:tcPr>
          <w:p w14:paraId="2FB3A9F8" w14:textId="77777777" w:rsidR="00D60EDC" w:rsidRPr="00D60EDC" w:rsidRDefault="00D60EDC" w:rsidP="00CA4869">
            <w:pPr>
              <w:rPr>
                <w:lang w:val="en-US"/>
              </w:rPr>
            </w:pPr>
            <w:r w:rsidRPr="00D60EDC">
              <w:rPr>
                <w:lang w:val="en-US"/>
              </w:rPr>
              <w:t>60 km/h</w:t>
            </w:r>
          </w:p>
        </w:tc>
        <w:tc>
          <w:tcPr>
            <w:tcW w:w="1418" w:type="dxa"/>
            <w:shd w:val="clear" w:color="auto" w:fill="auto"/>
            <w:tcMar>
              <w:top w:w="12" w:type="dxa"/>
              <w:left w:w="12" w:type="dxa"/>
              <w:bottom w:w="0" w:type="dxa"/>
              <w:right w:w="12" w:type="dxa"/>
            </w:tcMar>
            <w:vAlign w:val="center"/>
            <w:hideMark/>
          </w:tcPr>
          <w:p w14:paraId="1A8C5B39" w14:textId="77777777" w:rsidR="00D60EDC" w:rsidRPr="00D60EDC" w:rsidRDefault="00D60EDC" w:rsidP="00CA4869">
            <w:pPr>
              <w:rPr>
                <w:lang w:val="en-US"/>
              </w:rPr>
            </w:pPr>
            <w:r w:rsidRPr="00D60EDC">
              <w:rPr>
                <w:lang w:val="en-US"/>
              </w:rPr>
              <w:t>0.7814</w:t>
            </w:r>
          </w:p>
        </w:tc>
        <w:tc>
          <w:tcPr>
            <w:tcW w:w="1417" w:type="dxa"/>
            <w:shd w:val="clear" w:color="auto" w:fill="auto"/>
            <w:tcMar>
              <w:top w:w="12" w:type="dxa"/>
              <w:left w:w="12" w:type="dxa"/>
              <w:bottom w:w="0" w:type="dxa"/>
              <w:right w:w="12" w:type="dxa"/>
            </w:tcMar>
            <w:vAlign w:val="center"/>
            <w:hideMark/>
          </w:tcPr>
          <w:p w14:paraId="1594622A" w14:textId="77777777" w:rsidR="00D60EDC" w:rsidRPr="00D60EDC" w:rsidRDefault="00D60EDC" w:rsidP="00CA4869">
            <w:pPr>
              <w:rPr>
                <w:b/>
                <w:bCs/>
                <w:lang w:val="en-US"/>
              </w:rPr>
            </w:pPr>
            <w:r w:rsidRPr="00D60EDC">
              <w:rPr>
                <w:b/>
                <w:bCs/>
                <w:lang w:val="en-US"/>
              </w:rPr>
              <w:t>0.5662</w:t>
            </w:r>
          </w:p>
        </w:tc>
      </w:tr>
      <w:tr w:rsidR="00D60EDC" w:rsidRPr="00D60EDC" w14:paraId="43678536" w14:textId="77777777" w:rsidTr="009B7A20">
        <w:trPr>
          <w:trHeight w:val="481"/>
          <w:jc w:val="center"/>
        </w:trPr>
        <w:tc>
          <w:tcPr>
            <w:tcW w:w="1276" w:type="dxa"/>
            <w:shd w:val="clear" w:color="auto" w:fill="auto"/>
            <w:tcMar>
              <w:top w:w="12" w:type="dxa"/>
              <w:left w:w="12" w:type="dxa"/>
              <w:bottom w:w="0" w:type="dxa"/>
              <w:right w:w="12" w:type="dxa"/>
            </w:tcMar>
            <w:vAlign w:val="center"/>
            <w:hideMark/>
          </w:tcPr>
          <w:p w14:paraId="6255AB29" w14:textId="77777777" w:rsidR="00D60EDC" w:rsidRPr="00D60EDC" w:rsidRDefault="00D60EDC" w:rsidP="00CA4869">
            <w:pPr>
              <w:rPr>
                <w:lang w:val="en-US"/>
              </w:rPr>
            </w:pPr>
            <w:r w:rsidRPr="00D60EDC">
              <w:rPr>
                <w:lang w:val="en-US"/>
              </w:rPr>
              <w:t>120 km/h</w:t>
            </w:r>
          </w:p>
        </w:tc>
        <w:tc>
          <w:tcPr>
            <w:tcW w:w="1418" w:type="dxa"/>
            <w:shd w:val="clear" w:color="auto" w:fill="auto"/>
            <w:tcMar>
              <w:top w:w="12" w:type="dxa"/>
              <w:left w:w="12" w:type="dxa"/>
              <w:bottom w:w="0" w:type="dxa"/>
              <w:right w:w="12" w:type="dxa"/>
            </w:tcMar>
            <w:vAlign w:val="center"/>
            <w:hideMark/>
          </w:tcPr>
          <w:p w14:paraId="0B942E5F" w14:textId="77777777" w:rsidR="00D60EDC" w:rsidRPr="00D60EDC" w:rsidRDefault="00D60EDC" w:rsidP="00CA4869">
            <w:pPr>
              <w:rPr>
                <w:lang w:val="en-US"/>
              </w:rPr>
            </w:pPr>
            <w:r w:rsidRPr="00D60EDC">
              <w:rPr>
                <w:lang w:val="en-US"/>
              </w:rPr>
              <w:t>0.7985</w:t>
            </w:r>
          </w:p>
        </w:tc>
        <w:tc>
          <w:tcPr>
            <w:tcW w:w="1417" w:type="dxa"/>
            <w:shd w:val="clear" w:color="auto" w:fill="auto"/>
            <w:tcMar>
              <w:top w:w="12" w:type="dxa"/>
              <w:left w:w="12" w:type="dxa"/>
              <w:bottom w:w="0" w:type="dxa"/>
              <w:right w:w="12" w:type="dxa"/>
            </w:tcMar>
            <w:vAlign w:val="center"/>
            <w:hideMark/>
          </w:tcPr>
          <w:p w14:paraId="4EC3AA42" w14:textId="77777777" w:rsidR="00D60EDC" w:rsidRPr="00D60EDC" w:rsidRDefault="00D60EDC" w:rsidP="00CA4869">
            <w:pPr>
              <w:rPr>
                <w:b/>
                <w:bCs/>
                <w:lang w:val="en-US"/>
              </w:rPr>
            </w:pPr>
            <w:r w:rsidRPr="00D60EDC">
              <w:rPr>
                <w:b/>
                <w:bCs/>
                <w:lang w:val="en-US"/>
              </w:rPr>
              <w:t>0.6253</w:t>
            </w:r>
          </w:p>
        </w:tc>
      </w:tr>
    </w:tbl>
    <w:p w14:paraId="5FE04BEC" w14:textId="77777777" w:rsidR="00D67355" w:rsidRDefault="00D67355" w:rsidP="00580203">
      <w:pPr>
        <w:jc w:val="both"/>
      </w:pPr>
    </w:p>
    <w:p w14:paraId="702FFDE1" w14:textId="4D5C9AAF" w:rsidR="00EC2E12" w:rsidRDefault="00EC2E12" w:rsidP="00580203">
      <w:pPr>
        <w:jc w:val="both"/>
      </w:pPr>
      <w:r w:rsidRPr="00CA4869">
        <w:rPr>
          <w:b/>
        </w:rPr>
        <w:t>Observation</w:t>
      </w:r>
      <w:r w:rsidR="0037200A" w:rsidRPr="00CA4869">
        <w:rPr>
          <w:b/>
          <w:bCs/>
        </w:rPr>
        <w:t xml:space="preserve"> </w:t>
      </w:r>
      <w:r w:rsidR="00A277DA">
        <w:rPr>
          <w:b/>
          <w:bCs/>
        </w:rPr>
        <w:t>1</w:t>
      </w:r>
      <w:r w:rsidR="0006251E">
        <w:rPr>
          <w:b/>
          <w:bCs/>
        </w:rPr>
        <w:t>4</w:t>
      </w:r>
      <w:r w:rsidRPr="00CA4869">
        <w:rPr>
          <w:b/>
        </w:rPr>
        <w:t>:</w:t>
      </w:r>
      <w:r>
        <w:t xml:space="preserve"> Taking the max measurement outperforms random forest, when the interleaved approach is used.</w:t>
      </w:r>
    </w:p>
    <w:p w14:paraId="0FDBCFA2" w14:textId="66F7A563" w:rsidR="00580203" w:rsidRDefault="00550CC1" w:rsidP="00580203">
      <w:pPr>
        <w:jc w:val="both"/>
      </w:pPr>
      <w:r>
        <w:t>So far</w:t>
      </w:r>
      <w:r w:rsidR="000C7927">
        <w:t xml:space="preserve">, the measured subset of beam is fixed and predetermined. </w:t>
      </w:r>
      <w:r w:rsidR="00FE0802">
        <w:t>However, in our evaluation we have o</w:t>
      </w:r>
      <w:r w:rsidR="00544BE0">
        <w:t>bserve</w:t>
      </w:r>
      <w:r w:rsidR="00FE0802">
        <w:t>d</w:t>
      </w:r>
      <w:r w:rsidR="000C7927">
        <w:t xml:space="preserve"> that </w:t>
      </w:r>
      <w:r w:rsidR="00580203">
        <w:t xml:space="preserve">a dynamic selection of the optimal subset </w:t>
      </w:r>
      <w:r w:rsidR="00E97FA1">
        <w:t>of measured beams</w:t>
      </w:r>
      <w:r w:rsidR="00580203">
        <w:t xml:space="preserve"> that adapts to the changing radio conditions can perform better than a fixed subset. To evaluate this observation, we run the same simulation scenario as before, but where the subset of beams to measure dynamically changes based on the previous best beam and its most correlated beams. The predicted </w:t>
      </w:r>
      <w:r w:rsidR="00087462">
        <w:t>layer</w:t>
      </w:r>
      <w:r w:rsidR="00580203">
        <w:t xml:space="preserve"> 3 measurements are derived from the RSRP of the best beam among those that are measured. </w:t>
      </w:r>
      <w:r w:rsidR="00580203" w:rsidRPr="00163D88">
        <w:t>Table 2.</w:t>
      </w:r>
      <w:r w:rsidR="009867E7" w:rsidRPr="00163D88">
        <w:t>4</w:t>
      </w:r>
      <w:r w:rsidR="00163D88" w:rsidRPr="00163D88">
        <w:t>.2</w:t>
      </w:r>
      <w:r w:rsidR="00580203" w:rsidRPr="00163D88">
        <w:t>-2</w:t>
      </w:r>
      <w:r w:rsidR="00580203">
        <w:t xml:space="preserve"> shows the results of this evaluation.</w:t>
      </w:r>
    </w:p>
    <w:p w14:paraId="433779E5" w14:textId="0061C353" w:rsidR="0055446F" w:rsidRDefault="00580203" w:rsidP="00CA4869">
      <w:pPr>
        <w:pStyle w:val="TH"/>
        <w:ind w:left="720"/>
      </w:pPr>
      <w:r w:rsidRPr="006E13D1">
        <w:lastRenderedPageBreak/>
        <w:t xml:space="preserve">Table </w:t>
      </w:r>
      <w:r>
        <w:t>2.</w:t>
      </w:r>
      <w:r w:rsidR="009867E7">
        <w:t>4</w:t>
      </w:r>
      <w:r w:rsidR="00163D88">
        <w:t>.2</w:t>
      </w:r>
      <w:r>
        <w:t>-</w:t>
      </w:r>
      <w:r w:rsidR="00163D88">
        <w:t>2</w:t>
      </w:r>
      <w:r w:rsidRPr="006E13D1">
        <w:t xml:space="preserve">: </w:t>
      </w:r>
      <w:r>
        <w:rPr>
          <w:lang w:val="en-US"/>
        </w:rPr>
        <w:t xml:space="preserve">Evaluation results </w:t>
      </w:r>
      <w:r w:rsidR="00F025A3">
        <w:rPr>
          <w:lang w:val="en-US"/>
        </w:rPr>
        <w:t>(</w:t>
      </w:r>
      <w:r w:rsidR="00847A1C">
        <w:rPr>
          <w:lang w:val="en-US"/>
        </w:rPr>
        <w:t xml:space="preserve">RSRP </w:t>
      </w:r>
      <w:r w:rsidR="00F025A3">
        <w:rPr>
          <w:lang w:val="en-US"/>
        </w:rPr>
        <w:t>mean absolute error in dB)</w:t>
      </w:r>
      <w:r>
        <w:rPr>
          <w:lang w:val="en-US"/>
        </w:rPr>
        <w:t xml:space="preserve"> for the dynamic selection of the subset of beams to measure</w:t>
      </w:r>
      <w:r w:rsidR="00F025A3">
        <w:rPr>
          <w:lang w:val="en-US"/>
        </w:rPr>
        <w:t xml:space="preserve"> for each speed class and measurement saving rate (10%-</w:t>
      </w:r>
      <w:r w:rsidR="00B63919">
        <w:rPr>
          <w:lang w:val="en-US"/>
        </w:rPr>
        <w:t>9</w:t>
      </w:r>
      <w:r w:rsidR="00F025A3">
        <w:rPr>
          <w:lang w:val="en-US"/>
        </w:rPr>
        <w:t>0%)</w:t>
      </w:r>
    </w:p>
    <w:tbl>
      <w:tblPr>
        <w:tblW w:w="6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1089"/>
        <w:gridCol w:w="1103"/>
        <w:gridCol w:w="1104"/>
        <w:gridCol w:w="1104"/>
        <w:gridCol w:w="1104"/>
        <w:gridCol w:w="1104"/>
      </w:tblGrid>
      <w:tr w:rsidR="0055446F" w:rsidRPr="0055446F" w14:paraId="63B8ABFE" w14:textId="77777777" w:rsidTr="00CA4869">
        <w:trPr>
          <w:trHeight w:val="467"/>
          <w:jc w:val="center"/>
        </w:trPr>
        <w:tc>
          <w:tcPr>
            <w:tcW w:w="1089" w:type="dxa"/>
            <w:shd w:val="clear" w:color="auto" w:fill="auto"/>
            <w:tcMar>
              <w:top w:w="12" w:type="dxa"/>
              <w:left w:w="12" w:type="dxa"/>
              <w:bottom w:w="0" w:type="dxa"/>
              <w:right w:w="12" w:type="dxa"/>
            </w:tcMar>
            <w:vAlign w:val="center"/>
            <w:hideMark/>
          </w:tcPr>
          <w:p w14:paraId="424C1790" w14:textId="77777777" w:rsidR="0055446F" w:rsidRPr="0055446F" w:rsidRDefault="0055446F" w:rsidP="00CA4869">
            <w:pPr>
              <w:keepNext/>
              <w:rPr>
                <w:lang w:val="en-US"/>
              </w:rPr>
            </w:pPr>
          </w:p>
        </w:tc>
        <w:tc>
          <w:tcPr>
            <w:tcW w:w="1103" w:type="dxa"/>
            <w:shd w:val="clear" w:color="auto" w:fill="auto"/>
            <w:tcMar>
              <w:top w:w="12" w:type="dxa"/>
              <w:left w:w="12" w:type="dxa"/>
              <w:bottom w:w="0" w:type="dxa"/>
              <w:right w:w="12" w:type="dxa"/>
            </w:tcMar>
            <w:vAlign w:val="center"/>
            <w:hideMark/>
          </w:tcPr>
          <w:p w14:paraId="7C30D330" w14:textId="77777777" w:rsidR="0055446F" w:rsidRPr="0055446F" w:rsidRDefault="0055446F" w:rsidP="00CA4869">
            <w:pPr>
              <w:keepNext/>
              <w:rPr>
                <w:lang w:val="fi-FI"/>
              </w:rPr>
            </w:pPr>
            <w:r w:rsidRPr="0055446F">
              <w:rPr>
                <w:lang w:val="fi-FI"/>
              </w:rPr>
              <w:t>10%</w:t>
            </w:r>
          </w:p>
        </w:tc>
        <w:tc>
          <w:tcPr>
            <w:tcW w:w="1104" w:type="dxa"/>
            <w:shd w:val="clear" w:color="auto" w:fill="auto"/>
            <w:tcMar>
              <w:top w:w="12" w:type="dxa"/>
              <w:left w:w="12" w:type="dxa"/>
              <w:bottom w:w="0" w:type="dxa"/>
              <w:right w:w="12" w:type="dxa"/>
            </w:tcMar>
            <w:vAlign w:val="center"/>
            <w:hideMark/>
          </w:tcPr>
          <w:p w14:paraId="6C98B4D7" w14:textId="77777777" w:rsidR="0055446F" w:rsidRPr="0055446F" w:rsidRDefault="0055446F" w:rsidP="00CA4869">
            <w:pPr>
              <w:keepNext/>
              <w:rPr>
                <w:lang w:val="fi-FI"/>
              </w:rPr>
            </w:pPr>
            <w:r w:rsidRPr="0055446F">
              <w:rPr>
                <w:lang w:val="fi-FI"/>
              </w:rPr>
              <w:t>30%</w:t>
            </w:r>
          </w:p>
        </w:tc>
        <w:tc>
          <w:tcPr>
            <w:tcW w:w="1104" w:type="dxa"/>
            <w:shd w:val="clear" w:color="auto" w:fill="auto"/>
            <w:tcMar>
              <w:top w:w="12" w:type="dxa"/>
              <w:left w:w="12" w:type="dxa"/>
              <w:bottom w:w="0" w:type="dxa"/>
              <w:right w:w="12" w:type="dxa"/>
            </w:tcMar>
            <w:vAlign w:val="center"/>
            <w:hideMark/>
          </w:tcPr>
          <w:p w14:paraId="7DAAD3ED" w14:textId="77777777" w:rsidR="0055446F" w:rsidRPr="0055446F" w:rsidRDefault="0055446F" w:rsidP="00CA4869">
            <w:pPr>
              <w:keepNext/>
              <w:rPr>
                <w:lang w:val="fi-FI"/>
              </w:rPr>
            </w:pPr>
            <w:r w:rsidRPr="0055446F">
              <w:rPr>
                <w:lang w:val="fi-FI"/>
              </w:rPr>
              <w:t>50%</w:t>
            </w:r>
          </w:p>
        </w:tc>
        <w:tc>
          <w:tcPr>
            <w:tcW w:w="1104" w:type="dxa"/>
            <w:vAlign w:val="center"/>
          </w:tcPr>
          <w:p w14:paraId="1ACE5472" w14:textId="4C77DDBF" w:rsidR="009B7A20" w:rsidRDefault="009B7A20" w:rsidP="00CA4869">
            <w:pPr>
              <w:keepNext/>
              <w:rPr>
                <w:lang w:val="fi-FI"/>
              </w:rPr>
            </w:pPr>
            <w:r>
              <w:rPr>
                <w:lang w:val="fi-FI"/>
              </w:rPr>
              <w:t>70%</w:t>
            </w:r>
          </w:p>
        </w:tc>
        <w:tc>
          <w:tcPr>
            <w:tcW w:w="1104" w:type="dxa"/>
            <w:vAlign w:val="center"/>
          </w:tcPr>
          <w:p w14:paraId="328FF158" w14:textId="510DFC6A" w:rsidR="009B7A20" w:rsidRDefault="009B7A20" w:rsidP="00CA4869">
            <w:pPr>
              <w:keepNext/>
              <w:rPr>
                <w:lang w:val="fi-FI"/>
              </w:rPr>
            </w:pPr>
            <w:r>
              <w:rPr>
                <w:lang w:val="fi-FI"/>
              </w:rPr>
              <w:t>90%</w:t>
            </w:r>
          </w:p>
        </w:tc>
      </w:tr>
      <w:tr w:rsidR="0055446F" w:rsidRPr="0055446F" w14:paraId="5A50A182" w14:textId="77777777" w:rsidTr="00CA4869">
        <w:trPr>
          <w:trHeight w:val="467"/>
          <w:jc w:val="center"/>
        </w:trPr>
        <w:tc>
          <w:tcPr>
            <w:tcW w:w="1089" w:type="dxa"/>
            <w:shd w:val="clear" w:color="auto" w:fill="auto"/>
            <w:tcMar>
              <w:top w:w="12" w:type="dxa"/>
              <w:left w:w="12" w:type="dxa"/>
              <w:bottom w:w="0" w:type="dxa"/>
              <w:right w:w="12" w:type="dxa"/>
            </w:tcMar>
            <w:vAlign w:val="center"/>
            <w:hideMark/>
          </w:tcPr>
          <w:p w14:paraId="3EAB219D" w14:textId="77777777" w:rsidR="0055446F" w:rsidRPr="0055446F" w:rsidRDefault="0055446F" w:rsidP="00CA4869">
            <w:pPr>
              <w:keepNext/>
              <w:rPr>
                <w:lang w:val="fi-FI"/>
              </w:rPr>
            </w:pPr>
            <w:r w:rsidRPr="0055446F">
              <w:rPr>
                <w:lang w:val="en-US"/>
              </w:rPr>
              <w:t>30 km/h</w:t>
            </w:r>
          </w:p>
        </w:tc>
        <w:tc>
          <w:tcPr>
            <w:tcW w:w="1103" w:type="dxa"/>
            <w:shd w:val="clear" w:color="auto" w:fill="auto"/>
            <w:tcMar>
              <w:top w:w="12" w:type="dxa"/>
              <w:left w:w="12" w:type="dxa"/>
              <w:bottom w:w="0" w:type="dxa"/>
              <w:right w:w="12" w:type="dxa"/>
            </w:tcMar>
            <w:vAlign w:val="center"/>
            <w:hideMark/>
          </w:tcPr>
          <w:p w14:paraId="463564EB" w14:textId="77777777" w:rsidR="0055446F" w:rsidRPr="0055446F" w:rsidRDefault="0055446F" w:rsidP="00CA4869">
            <w:pPr>
              <w:keepNext/>
              <w:rPr>
                <w:lang w:val="fi-FI"/>
              </w:rPr>
            </w:pPr>
            <w:r w:rsidRPr="0055446F">
              <w:rPr>
                <w:lang w:val="fi-FI"/>
              </w:rPr>
              <w:t>0.000264</w:t>
            </w:r>
          </w:p>
        </w:tc>
        <w:tc>
          <w:tcPr>
            <w:tcW w:w="1104" w:type="dxa"/>
            <w:shd w:val="clear" w:color="auto" w:fill="auto"/>
            <w:tcMar>
              <w:top w:w="12" w:type="dxa"/>
              <w:left w:w="12" w:type="dxa"/>
              <w:bottom w:w="0" w:type="dxa"/>
              <w:right w:w="12" w:type="dxa"/>
            </w:tcMar>
            <w:vAlign w:val="center"/>
            <w:hideMark/>
          </w:tcPr>
          <w:p w14:paraId="44048379" w14:textId="77777777" w:rsidR="0055446F" w:rsidRPr="0055446F" w:rsidRDefault="0055446F" w:rsidP="00CA4869">
            <w:pPr>
              <w:keepNext/>
              <w:rPr>
                <w:lang w:val="fi-FI"/>
              </w:rPr>
            </w:pPr>
            <w:r w:rsidRPr="0055446F">
              <w:rPr>
                <w:lang w:val="fi-FI"/>
              </w:rPr>
              <w:t>0.002404</w:t>
            </w:r>
          </w:p>
        </w:tc>
        <w:tc>
          <w:tcPr>
            <w:tcW w:w="1104" w:type="dxa"/>
            <w:shd w:val="clear" w:color="auto" w:fill="auto"/>
            <w:tcMar>
              <w:top w:w="12" w:type="dxa"/>
              <w:left w:w="12" w:type="dxa"/>
              <w:bottom w:w="0" w:type="dxa"/>
              <w:right w:w="12" w:type="dxa"/>
            </w:tcMar>
            <w:vAlign w:val="center"/>
            <w:hideMark/>
          </w:tcPr>
          <w:p w14:paraId="05BA2743" w14:textId="77777777" w:rsidR="0055446F" w:rsidRPr="0055446F" w:rsidRDefault="0055446F" w:rsidP="00CA4869">
            <w:pPr>
              <w:keepNext/>
              <w:rPr>
                <w:lang w:val="fi-FI"/>
              </w:rPr>
            </w:pPr>
            <w:r w:rsidRPr="0055446F">
              <w:rPr>
                <w:lang w:val="fi-FI"/>
              </w:rPr>
              <w:t>0.012578</w:t>
            </w:r>
          </w:p>
        </w:tc>
        <w:tc>
          <w:tcPr>
            <w:tcW w:w="1104" w:type="dxa"/>
            <w:vAlign w:val="center"/>
          </w:tcPr>
          <w:p w14:paraId="5C96BC50" w14:textId="4B0ACF8D" w:rsidR="009B7A20" w:rsidRPr="0055446F" w:rsidRDefault="002E0505" w:rsidP="00CA4869">
            <w:pPr>
              <w:keepNext/>
              <w:rPr>
                <w:lang w:val="fi-FI"/>
              </w:rPr>
            </w:pPr>
            <w:r w:rsidRPr="002E0505">
              <w:rPr>
                <w:lang w:val="fi-FI"/>
              </w:rPr>
              <w:t>0.06234</w:t>
            </w:r>
          </w:p>
        </w:tc>
        <w:tc>
          <w:tcPr>
            <w:tcW w:w="1104" w:type="dxa"/>
            <w:vAlign w:val="center"/>
          </w:tcPr>
          <w:p w14:paraId="212F4BA7" w14:textId="7EBDE5FA" w:rsidR="009B7A20" w:rsidRPr="0055446F" w:rsidRDefault="007F2329" w:rsidP="00CA4869">
            <w:pPr>
              <w:keepNext/>
              <w:rPr>
                <w:lang w:val="fi-FI"/>
              </w:rPr>
            </w:pPr>
            <w:r w:rsidRPr="007F2329">
              <w:rPr>
                <w:lang w:val="fi-FI"/>
              </w:rPr>
              <w:t>1.30469</w:t>
            </w:r>
          </w:p>
        </w:tc>
      </w:tr>
      <w:tr w:rsidR="0055446F" w:rsidRPr="0055446F" w14:paraId="17FF67D0" w14:textId="77777777" w:rsidTr="00CA4869">
        <w:trPr>
          <w:trHeight w:val="467"/>
          <w:jc w:val="center"/>
        </w:trPr>
        <w:tc>
          <w:tcPr>
            <w:tcW w:w="1089" w:type="dxa"/>
            <w:shd w:val="clear" w:color="auto" w:fill="auto"/>
            <w:tcMar>
              <w:top w:w="12" w:type="dxa"/>
              <w:left w:w="12" w:type="dxa"/>
              <w:bottom w:w="0" w:type="dxa"/>
              <w:right w:w="12" w:type="dxa"/>
            </w:tcMar>
            <w:vAlign w:val="center"/>
            <w:hideMark/>
          </w:tcPr>
          <w:p w14:paraId="6250E971" w14:textId="77777777" w:rsidR="0055446F" w:rsidRPr="0055446F" w:rsidRDefault="0055446F" w:rsidP="00CA4869">
            <w:pPr>
              <w:keepNext/>
              <w:rPr>
                <w:lang w:val="fi-FI"/>
              </w:rPr>
            </w:pPr>
            <w:r w:rsidRPr="0055446F">
              <w:rPr>
                <w:lang w:val="en-US"/>
              </w:rPr>
              <w:t>60 km/h</w:t>
            </w:r>
          </w:p>
        </w:tc>
        <w:tc>
          <w:tcPr>
            <w:tcW w:w="1103" w:type="dxa"/>
            <w:shd w:val="clear" w:color="auto" w:fill="auto"/>
            <w:tcMar>
              <w:top w:w="12" w:type="dxa"/>
              <w:left w:w="12" w:type="dxa"/>
              <w:bottom w:w="0" w:type="dxa"/>
              <w:right w:w="12" w:type="dxa"/>
            </w:tcMar>
            <w:vAlign w:val="center"/>
            <w:hideMark/>
          </w:tcPr>
          <w:p w14:paraId="55187F7F" w14:textId="77777777" w:rsidR="0055446F" w:rsidRPr="0055446F" w:rsidRDefault="0055446F" w:rsidP="00CA4869">
            <w:pPr>
              <w:keepNext/>
              <w:rPr>
                <w:lang w:val="fi-FI"/>
              </w:rPr>
            </w:pPr>
            <w:r w:rsidRPr="0055446F">
              <w:rPr>
                <w:lang w:val="fi-FI"/>
              </w:rPr>
              <w:t>0.000439</w:t>
            </w:r>
          </w:p>
        </w:tc>
        <w:tc>
          <w:tcPr>
            <w:tcW w:w="1104" w:type="dxa"/>
            <w:shd w:val="clear" w:color="auto" w:fill="auto"/>
            <w:tcMar>
              <w:top w:w="12" w:type="dxa"/>
              <w:left w:w="12" w:type="dxa"/>
              <w:bottom w:w="0" w:type="dxa"/>
              <w:right w:w="12" w:type="dxa"/>
            </w:tcMar>
            <w:vAlign w:val="center"/>
            <w:hideMark/>
          </w:tcPr>
          <w:p w14:paraId="5AE35D32" w14:textId="77777777" w:rsidR="0055446F" w:rsidRPr="0055446F" w:rsidRDefault="0055446F" w:rsidP="00CA4869">
            <w:pPr>
              <w:keepNext/>
              <w:rPr>
                <w:lang w:val="fi-FI"/>
              </w:rPr>
            </w:pPr>
            <w:r w:rsidRPr="0055446F">
              <w:rPr>
                <w:lang w:val="fi-FI"/>
              </w:rPr>
              <w:t>0.003477</w:t>
            </w:r>
          </w:p>
        </w:tc>
        <w:tc>
          <w:tcPr>
            <w:tcW w:w="1104" w:type="dxa"/>
            <w:shd w:val="clear" w:color="auto" w:fill="auto"/>
            <w:tcMar>
              <w:top w:w="12" w:type="dxa"/>
              <w:left w:w="12" w:type="dxa"/>
              <w:bottom w:w="0" w:type="dxa"/>
              <w:right w:w="12" w:type="dxa"/>
            </w:tcMar>
            <w:vAlign w:val="center"/>
            <w:hideMark/>
          </w:tcPr>
          <w:p w14:paraId="11A2758E" w14:textId="77777777" w:rsidR="0055446F" w:rsidRPr="0055446F" w:rsidRDefault="0055446F" w:rsidP="00CA4869">
            <w:pPr>
              <w:keepNext/>
              <w:rPr>
                <w:lang w:val="fi-FI"/>
              </w:rPr>
            </w:pPr>
            <w:r w:rsidRPr="0055446F">
              <w:rPr>
                <w:lang w:val="fi-FI"/>
              </w:rPr>
              <w:t>0.014861</w:t>
            </w:r>
          </w:p>
        </w:tc>
        <w:tc>
          <w:tcPr>
            <w:tcW w:w="1104" w:type="dxa"/>
            <w:vAlign w:val="center"/>
          </w:tcPr>
          <w:p w14:paraId="623C48FC" w14:textId="50942BE9" w:rsidR="009B7A20" w:rsidRPr="00AC226A" w:rsidRDefault="00BB0B5B" w:rsidP="00CA4869">
            <w:pPr>
              <w:keepNext/>
              <w:rPr>
                <w:color w:val="000000" w:themeColor="text1"/>
                <w:kern w:val="24"/>
              </w:rPr>
            </w:pPr>
            <w:r w:rsidRPr="00CA4869">
              <w:rPr>
                <w:color w:val="000000" w:themeColor="text1"/>
                <w:kern w:val="24"/>
              </w:rPr>
              <w:t>0.07300</w:t>
            </w:r>
          </w:p>
        </w:tc>
        <w:tc>
          <w:tcPr>
            <w:tcW w:w="1104" w:type="dxa"/>
            <w:vAlign w:val="center"/>
          </w:tcPr>
          <w:p w14:paraId="57F53D61" w14:textId="68D9D9E0" w:rsidR="009B7A20" w:rsidRPr="00AC226A" w:rsidRDefault="001D3714" w:rsidP="00CA4869">
            <w:pPr>
              <w:keepNext/>
              <w:rPr>
                <w:color w:val="000000" w:themeColor="text1"/>
                <w:kern w:val="24"/>
              </w:rPr>
            </w:pPr>
            <w:r w:rsidRPr="00CA4869">
              <w:rPr>
                <w:color w:val="000000" w:themeColor="text1"/>
                <w:kern w:val="24"/>
              </w:rPr>
              <w:t>1.80343</w:t>
            </w:r>
          </w:p>
        </w:tc>
      </w:tr>
      <w:tr w:rsidR="0055446F" w:rsidRPr="0055446F" w14:paraId="22E5563A" w14:textId="77777777" w:rsidTr="00CA4869">
        <w:trPr>
          <w:trHeight w:val="467"/>
          <w:jc w:val="center"/>
        </w:trPr>
        <w:tc>
          <w:tcPr>
            <w:tcW w:w="1089" w:type="dxa"/>
            <w:shd w:val="clear" w:color="auto" w:fill="auto"/>
            <w:tcMar>
              <w:top w:w="12" w:type="dxa"/>
              <w:left w:w="12" w:type="dxa"/>
              <w:bottom w:w="0" w:type="dxa"/>
              <w:right w:w="12" w:type="dxa"/>
            </w:tcMar>
            <w:vAlign w:val="center"/>
            <w:hideMark/>
          </w:tcPr>
          <w:p w14:paraId="3C3E4A0A" w14:textId="77777777" w:rsidR="0055446F" w:rsidRPr="0055446F" w:rsidRDefault="0055446F" w:rsidP="00CA4869">
            <w:pPr>
              <w:keepNext/>
              <w:rPr>
                <w:lang w:val="fi-FI"/>
              </w:rPr>
            </w:pPr>
            <w:r w:rsidRPr="0055446F">
              <w:rPr>
                <w:lang w:val="en-US"/>
              </w:rPr>
              <w:t>120 km/h</w:t>
            </w:r>
          </w:p>
        </w:tc>
        <w:tc>
          <w:tcPr>
            <w:tcW w:w="1103" w:type="dxa"/>
            <w:shd w:val="clear" w:color="auto" w:fill="auto"/>
            <w:tcMar>
              <w:top w:w="12" w:type="dxa"/>
              <w:left w:w="12" w:type="dxa"/>
              <w:bottom w:w="0" w:type="dxa"/>
              <w:right w:w="12" w:type="dxa"/>
            </w:tcMar>
            <w:vAlign w:val="center"/>
            <w:hideMark/>
          </w:tcPr>
          <w:p w14:paraId="3CAB334E" w14:textId="77777777" w:rsidR="0055446F" w:rsidRPr="0055446F" w:rsidRDefault="0055446F" w:rsidP="00CA4869">
            <w:pPr>
              <w:keepNext/>
              <w:rPr>
                <w:lang w:val="fi-FI"/>
              </w:rPr>
            </w:pPr>
            <w:r w:rsidRPr="0055446F">
              <w:rPr>
                <w:lang w:val="fi-FI"/>
              </w:rPr>
              <w:t>0.000587</w:t>
            </w:r>
          </w:p>
        </w:tc>
        <w:tc>
          <w:tcPr>
            <w:tcW w:w="1104" w:type="dxa"/>
            <w:shd w:val="clear" w:color="auto" w:fill="auto"/>
            <w:tcMar>
              <w:top w:w="12" w:type="dxa"/>
              <w:left w:w="12" w:type="dxa"/>
              <w:bottom w:w="0" w:type="dxa"/>
              <w:right w:w="12" w:type="dxa"/>
            </w:tcMar>
            <w:vAlign w:val="center"/>
            <w:hideMark/>
          </w:tcPr>
          <w:p w14:paraId="2B7A7DCC" w14:textId="77777777" w:rsidR="0055446F" w:rsidRPr="0055446F" w:rsidRDefault="0055446F" w:rsidP="00CA4869">
            <w:pPr>
              <w:keepNext/>
              <w:rPr>
                <w:lang w:val="fi-FI"/>
              </w:rPr>
            </w:pPr>
            <w:r w:rsidRPr="0055446F">
              <w:rPr>
                <w:lang w:val="fi-FI"/>
              </w:rPr>
              <w:t>0.005066</w:t>
            </w:r>
          </w:p>
        </w:tc>
        <w:tc>
          <w:tcPr>
            <w:tcW w:w="1104" w:type="dxa"/>
            <w:shd w:val="clear" w:color="auto" w:fill="auto"/>
            <w:tcMar>
              <w:top w:w="12" w:type="dxa"/>
              <w:left w:w="12" w:type="dxa"/>
              <w:bottom w:w="0" w:type="dxa"/>
              <w:right w:w="12" w:type="dxa"/>
            </w:tcMar>
            <w:vAlign w:val="center"/>
            <w:hideMark/>
          </w:tcPr>
          <w:p w14:paraId="3E31D843" w14:textId="77777777" w:rsidR="0055446F" w:rsidRPr="0055446F" w:rsidRDefault="0055446F" w:rsidP="00CA4869">
            <w:pPr>
              <w:keepNext/>
              <w:rPr>
                <w:lang w:val="fi-FI"/>
              </w:rPr>
            </w:pPr>
            <w:r w:rsidRPr="0055446F">
              <w:rPr>
                <w:lang w:val="fi-FI"/>
              </w:rPr>
              <w:t>0.019094</w:t>
            </w:r>
          </w:p>
        </w:tc>
        <w:tc>
          <w:tcPr>
            <w:tcW w:w="1104" w:type="dxa"/>
            <w:vAlign w:val="center"/>
          </w:tcPr>
          <w:p w14:paraId="46C23E05" w14:textId="5F656DBF" w:rsidR="009B7A20" w:rsidRPr="00AC226A" w:rsidRDefault="00BB0B5B" w:rsidP="00CA4869">
            <w:pPr>
              <w:keepNext/>
              <w:rPr>
                <w:color w:val="000000" w:themeColor="text1"/>
                <w:kern w:val="24"/>
              </w:rPr>
            </w:pPr>
            <w:r w:rsidRPr="00CA4869">
              <w:rPr>
                <w:color w:val="000000" w:themeColor="text1"/>
                <w:kern w:val="24"/>
              </w:rPr>
              <w:t>0.08862</w:t>
            </w:r>
          </w:p>
        </w:tc>
        <w:tc>
          <w:tcPr>
            <w:tcW w:w="1104" w:type="dxa"/>
            <w:vAlign w:val="center"/>
          </w:tcPr>
          <w:p w14:paraId="2ECCB388" w14:textId="08884803" w:rsidR="009B7A20" w:rsidRPr="00AC226A" w:rsidRDefault="001D3714" w:rsidP="00CA4869">
            <w:pPr>
              <w:keepNext/>
              <w:rPr>
                <w:color w:val="000000" w:themeColor="text1"/>
                <w:kern w:val="24"/>
              </w:rPr>
            </w:pPr>
            <w:r w:rsidRPr="00CA4869">
              <w:rPr>
                <w:color w:val="000000" w:themeColor="text1"/>
                <w:kern w:val="24"/>
              </w:rPr>
              <w:t>2.22447</w:t>
            </w:r>
          </w:p>
        </w:tc>
      </w:tr>
    </w:tbl>
    <w:p w14:paraId="0945AA6E" w14:textId="669D7FAA" w:rsidR="00580203" w:rsidRDefault="00580203" w:rsidP="00580203">
      <w:pPr>
        <w:keepNext/>
        <w:jc w:val="center"/>
      </w:pPr>
    </w:p>
    <w:p w14:paraId="6BF3A65B" w14:textId="36A94FEC" w:rsidR="00E81F7C" w:rsidRDefault="00E81F7C" w:rsidP="00E81F7C">
      <w:pPr>
        <w:jc w:val="both"/>
        <w:rPr>
          <w:lang w:val="en-US"/>
        </w:rPr>
      </w:pPr>
      <w:r>
        <w:rPr>
          <w:b/>
          <w:bCs/>
          <w:lang w:val="en-US"/>
        </w:rPr>
        <w:t xml:space="preserve">Observation </w:t>
      </w:r>
      <w:r w:rsidR="00A277DA">
        <w:rPr>
          <w:b/>
          <w:bCs/>
          <w:lang w:val="en-US"/>
        </w:rPr>
        <w:t>1</w:t>
      </w:r>
      <w:r w:rsidR="0006251E">
        <w:rPr>
          <w:b/>
          <w:bCs/>
          <w:lang w:val="en-US"/>
        </w:rPr>
        <w:t>5</w:t>
      </w:r>
      <w:r>
        <w:rPr>
          <w:b/>
          <w:bCs/>
          <w:lang w:val="en-US"/>
        </w:rPr>
        <w:t>:</w:t>
      </w:r>
      <w:r>
        <w:rPr>
          <w:lang w:val="en-US"/>
        </w:rPr>
        <w:t xml:space="preserve"> Iterative selection/optimization of the set of measured beams provides </w:t>
      </w:r>
      <w:r w:rsidR="00D02553">
        <w:rPr>
          <w:lang w:val="en-US"/>
        </w:rPr>
        <w:t>significantly</w:t>
      </w:r>
      <w:r>
        <w:rPr>
          <w:lang w:val="en-US"/>
        </w:rPr>
        <w:t xml:space="preserve"> higher accuracy </w:t>
      </w:r>
      <w:r w:rsidR="00D2383A">
        <w:rPr>
          <w:lang w:val="en-US"/>
        </w:rPr>
        <w:t xml:space="preserve">than any other approach </w:t>
      </w:r>
      <w:r>
        <w:rPr>
          <w:lang w:val="en-US"/>
        </w:rPr>
        <w:t>without introducing complex models.</w:t>
      </w:r>
    </w:p>
    <w:p w14:paraId="7A863465" w14:textId="75D82718" w:rsidR="00E87F52" w:rsidRDefault="00E81F7C" w:rsidP="00E81F7C">
      <w:pPr>
        <w:jc w:val="both"/>
      </w:pPr>
      <w:r w:rsidRPr="00E649B0">
        <w:rPr>
          <w:b/>
          <w:bCs/>
        </w:rPr>
        <w:t xml:space="preserve">Proposal </w:t>
      </w:r>
      <w:r w:rsidR="00B47CA4">
        <w:rPr>
          <w:b/>
          <w:bCs/>
        </w:rPr>
        <w:t>8</w:t>
      </w:r>
      <w:r w:rsidRPr="00E649B0">
        <w:rPr>
          <w:b/>
          <w:bCs/>
        </w:rPr>
        <w:t>:</w:t>
      </w:r>
      <w:r>
        <w:rPr>
          <w:b/>
          <w:bCs/>
        </w:rPr>
        <w:t xml:space="preserve"> </w:t>
      </w:r>
      <w:r w:rsidR="00517B52">
        <w:t>RAN2 to study</w:t>
      </w:r>
      <w:r w:rsidR="00B42A7E">
        <w:t xml:space="preserve"> </w:t>
      </w:r>
      <w:r w:rsidR="00E87F52">
        <w:t>two</w:t>
      </w:r>
      <w:r w:rsidR="00517B52">
        <w:t xml:space="preserve"> sub-use-cases of spatial measurement reduction</w:t>
      </w:r>
      <w:r w:rsidR="00E87F52">
        <w:t>:</w:t>
      </w:r>
    </w:p>
    <w:p w14:paraId="64FBA274" w14:textId="77777777" w:rsidR="00E87F52" w:rsidRDefault="00E87F52" w:rsidP="00E87F52">
      <w:pPr>
        <w:pStyle w:val="ListParagraph"/>
        <w:numPr>
          <w:ilvl w:val="0"/>
          <w:numId w:val="24"/>
        </w:numPr>
        <w:jc w:val="both"/>
        <w:rPr>
          <w:lang w:val="en-US"/>
        </w:rPr>
      </w:pPr>
      <w:r>
        <w:rPr>
          <w:lang w:val="en-US"/>
        </w:rPr>
        <w:t>Fixed selection of the measured beams</w:t>
      </w:r>
    </w:p>
    <w:p w14:paraId="7D41D59C" w14:textId="52F2DE71" w:rsidR="00E81F7C" w:rsidRPr="00A026B7" w:rsidRDefault="00E87F52" w:rsidP="008867F1">
      <w:pPr>
        <w:pStyle w:val="ListParagraph"/>
        <w:numPr>
          <w:ilvl w:val="0"/>
          <w:numId w:val="24"/>
        </w:numPr>
        <w:jc w:val="both"/>
      </w:pPr>
      <w:r w:rsidRPr="0006251E">
        <w:rPr>
          <w:lang w:val="en-US"/>
        </w:rPr>
        <w:t>Dynamic selection of the measured beams</w:t>
      </w:r>
      <w:r w:rsidR="00E81F7C">
        <w:t xml:space="preserve"> </w:t>
      </w:r>
    </w:p>
    <w:p w14:paraId="69B7B8E6" w14:textId="69E07FC9" w:rsidR="009339CB" w:rsidRPr="006E13D1" w:rsidRDefault="005A13AB" w:rsidP="009339CB">
      <w:pPr>
        <w:pStyle w:val="Heading1"/>
      </w:pPr>
      <w:r>
        <w:t>3</w:t>
      </w:r>
      <w:r w:rsidR="009339CB" w:rsidRPr="006E13D1">
        <w:tab/>
      </w:r>
      <w:r w:rsidR="009339CB">
        <w:t>Conclusion</w:t>
      </w:r>
    </w:p>
    <w:p w14:paraId="6E24B0F4" w14:textId="552EF491" w:rsidR="009339CB" w:rsidRPr="006E13D1" w:rsidRDefault="009339CB" w:rsidP="009339CB">
      <w:r>
        <w:t>This document has made the following observations:</w:t>
      </w:r>
    </w:p>
    <w:p w14:paraId="2EC6B7CB" w14:textId="77777777" w:rsidR="0006251E" w:rsidRDefault="0006251E" w:rsidP="0006251E">
      <w:r w:rsidRPr="4D19AD7B">
        <w:rPr>
          <w:b/>
        </w:rPr>
        <w:t xml:space="preserve">Observation </w:t>
      </w:r>
      <w:r>
        <w:rPr>
          <w:b/>
        </w:rPr>
        <w:t>1</w:t>
      </w:r>
      <w:r w:rsidRPr="4D19AD7B">
        <w:rPr>
          <w:b/>
        </w:rPr>
        <w:t>:</w:t>
      </w:r>
      <w:r w:rsidRPr="4D19AD7B">
        <w:t xml:space="preserve"> The measurement error influences both the inputs to the RRM measurement prediction models and the ground truth used to train them. Consequently, we model the measurement error with a Gaussian distribution with 1.92dB standard deviation, which is applied to measurements used as model input and as ground truth.  </w:t>
      </w:r>
    </w:p>
    <w:p w14:paraId="26CC0C21" w14:textId="77777777" w:rsidR="006054A8" w:rsidRDefault="006054A8" w:rsidP="006054A8">
      <w:r w:rsidRPr="008672A0">
        <w:rPr>
          <w:b/>
          <w:bCs/>
        </w:rPr>
        <w:t xml:space="preserve">Observation </w:t>
      </w:r>
      <w:r>
        <w:rPr>
          <w:b/>
          <w:bCs/>
        </w:rPr>
        <w:t>2</w:t>
      </w:r>
      <w:r>
        <w:t xml:space="preserve">: </w:t>
      </w:r>
      <w:r w:rsidRPr="008C1B77">
        <w:t xml:space="preserve">A larger observation window and prediction window may result in a higher MAE in </w:t>
      </w:r>
      <w:r>
        <w:t xml:space="preserve">temporal domain RRM measurement </w:t>
      </w:r>
      <w:r w:rsidRPr="008C1B77">
        <w:t>prediction.</w:t>
      </w:r>
    </w:p>
    <w:p w14:paraId="7CFA14F1" w14:textId="77777777" w:rsidR="006054A8" w:rsidRPr="00C0682D" w:rsidRDefault="006054A8" w:rsidP="006054A8">
      <w:pPr>
        <w:rPr>
          <w:lang w:val="en-US"/>
        </w:rPr>
      </w:pPr>
      <w:r w:rsidRPr="008672A0">
        <w:rPr>
          <w:b/>
          <w:bCs/>
        </w:rPr>
        <w:t xml:space="preserve">Observation </w:t>
      </w:r>
      <w:r>
        <w:rPr>
          <w:b/>
          <w:bCs/>
        </w:rPr>
        <w:t>3</w:t>
      </w:r>
      <w:r>
        <w:t xml:space="preserve">: </w:t>
      </w:r>
      <w:r w:rsidRPr="000F03B8">
        <w:t> In addition to window size, the impact of UE speed on MAE performance appears to be linear, meaning that higher UE speeds generally lead to higher MAE</w:t>
      </w:r>
      <w:r>
        <w:t xml:space="preserve"> </w:t>
      </w:r>
      <w:r w:rsidRPr="008C1B77">
        <w:t xml:space="preserve">in </w:t>
      </w:r>
      <w:r>
        <w:t xml:space="preserve">temporal domain RRM measurement </w:t>
      </w:r>
      <w:r w:rsidRPr="008C1B77">
        <w:t>prediction</w:t>
      </w:r>
      <w:r>
        <w:t>.</w:t>
      </w:r>
    </w:p>
    <w:p w14:paraId="74DB5BD0" w14:textId="05F20AC9" w:rsidR="006054A8" w:rsidRDefault="006054A8" w:rsidP="006054A8">
      <w:pPr>
        <w:rPr>
          <w:lang w:val="da-DK"/>
        </w:rPr>
      </w:pPr>
      <w:r w:rsidRPr="0023180A">
        <w:rPr>
          <w:b/>
          <w:lang w:val="da-DK"/>
        </w:rPr>
        <w:t xml:space="preserve">Observation </w:t>
      </w:r>
      <w:r>
        <w:rPr>
          <w:b/>
          <w:lang w:val="da-DK"/>
        </w:rPr>
        <w:t>4</w:t>
      </w:r>
      <w:r w:rsidRPr="0023180A">
        <w:rPr>
          <w:b/>
          <w:lang w:val="da-DK"/>
        </w:rPr>
        <w:t xml:space="preserve">: </w:t>
      </w:r>
      <w:r w:rsidRPr="0023180A">
        <w:rPr>
          <w:lang w:val="da-DK"/>
        </w:rPr>
        <w:t>In intra-frequency temporal domain case B evaluation, the L3 filtering should take into account the impact of the skipped measurement steps in the layer 3 filter implementation.</w:t>
      </w:r>
    </w:p>
    <w:p w14:paraId="44D94C35" w14:textId="77777777" w:rsidR="006054A8" w:rsidRDefault="006054A8" w:rsidP="006054A8">
      <w:pPr>
        <w:spacing w:before="180"/>
        <w:rPr>
          <w:lang w:val="en-US"/>
        </w:rPr>
      </w:pPr>
      <w:r w:rsidRPr="00CA4869">
        <w:rPr>
          <w:b/>
          <w:bCs/>
          <w:lang w:val="en-US"/>
        </w:rPr>
        <w:t xml:space="preserve">Observation </w:t>
      </w:r>
      <w:r>
        <w:rPr>
          <w:b/>
          <w:bCs/>
          <w:lang w:val="en-US"/>
        </w:rPr>
        <w:t>5</w:t>
      </w:r>
      <w:r w:rsidRPr="00CA4869">
        <w:rPr>
          <w:b/>
          <w:lang w:val="en-US"/>
        </w:rPr>
        <w:t>:</w:t>
      </w:r>
      <w:r>
        <w:rPr>
          <w:lang w:val="en-US"/>
        </w:rPr>
        <w:t xml:space="preserve"> The prediction accuracy is dependent on the UE speed. The higher the UE speed, the lower the prediction accuracy.</w:t>
      </w:r>
    </w:p>
    <w:p w14:paraId="5F4D5F99" w14:textId="77777777" w:rsidR="006054A8" w:rsidRDefault="006054A8" w:rsidP="006054A8">
      <w:pPr>
        <w:rPr>
          <w:lang w:val="en-US"/>
        </w:rPr>
      </w:pPr>
      <w:r w:rsidRPr="00236698">
        <w:rPr>
          <w:b/>
          <w:bCs/>
          <w:lang w:val="en-US"/>
        </w:rPr>
        <w:t xml:space="preserve">Observation </w:t>
      </w:r>
      <w:r>
        <w:rPr>
          <w:b/>
          <w:bCs/>
          <w:lang w:val="en-US"/>
        </w:rPr>
        <w:t>6</w:t>
      </w:r>
      <w:r w:rsidRPr="00236698">
        <w:rPr>
          <w:b/>
          <w:bCs/>
          <w:lang w:val="en-US"/>
        </w:rPr>
        <w:t>:</w:t>
      </w:r>
      <w:r>
        <w:rPr>
          <w:lang w:val="en-US"/>
        </w:rPr>
        <w:t xml:space="preserve"> A longer observation window tends to perform better.</w:t>
      </w:r>
    </w:p>
    <w:p w14:paraId="36596253" w14:textId="77777777" w:rsidR="006054A8" w:rsidRDefault="006054A8" w:rsidP="006054A8">
      <w:pPr>
        <w:rPr>
          <w:lang w:val="en-US"/>
        </w:rPr>
      </w:pPr>
      <w:r w:rsidRPr="00236698">
        <w:rPr>
          <w:b/>
          <w:bCs/>
          <w:lang w:val="en-US"/>
        </w:rPr>
        <w:t xml:space="preserve">Observation </w:t>
      </w:r>
      <w:r>
        <w:rPr>
          <w:b/>
          <w:bCs/>
          <w:lang w:val="en-US"/>
        </w:rPr>
        <w:t>7</w:t>
      </w:r>
      <w:r w:rsidRPr="00236698">
        <w:rPr>
          <w:b/>
          <w:bCs/>
          <w:lang w:val="en-US"/>
        </w:rPr>
        <w:t>:</w:t>
      </w:r>
      <w:r>
        <w:rPr>
          <w:lang w:val="en-US"/>
        </w:rPr>
        <w:t xml:space="preserve"> In our evaluation sample and hold is performing slightly better than more complex ML approaches.</w:t>
      </w:r>
    </w:p>
    <w:p w14:paraId="1BA417A6" w14:textId="77777777" w:rsidR="006054A8" w:rsidRDefault="006054A8" w:rsidP="006054A8">
      <w:pPr>
        <w:rPr>
          <w:lang w:val="da-DK"/>
        </w:rPr>
      </w:pPr>
      <w:r w:rsidRPr="00CA4869">
        <w:rPr>
          <w:b/>
          <w:bCs/>
          <w:lang w:val="da-DK"/>
        </w:rPr>
        <w:t xml:space="preserve">Observation </w:t>
      </w:r>
      <w:r>
        <w:rPr>
          <w:b/>
          <w:bCs/>
          <w:lang w:val="da-DK"/>
        </w:rPr>
        <w:t>8</w:t>
      </w:r>
      <w:r w:rsidRPr="00CA4869">
        <w:rPr>
          <w:b/>
          <w:bCs/>
          <w:lang w:val="da-DK"/>
        </w:rPr>
        <w:t>:</w:t>
      </w:r>
      <w:r>
        <w:rPr>
          <w:lang w:val="da-DK"/>
        </w:rPr>
        <w:t xml:space="preserve"> Higher speed UEs have larger prediction errors.</w:t>
      </w:r>
    </w:p>
    <w:p w14:paraId="012BEC9D" w14:textId="77777777" w:rsidR="006054A8" w:rsidRDefault="006054A8" w:rsidP="006054A8">
      <w:pPr>
        <w:rPr>
          <w:lang w:val="da-DK"/>
        </w:rPr>
      </w:pPr>
      <w:r w:rsidRPr="00CA4869">
        <w:rPr>
          <w:b/>
          <w:lang w:val="da-DK"/>
        </w:rPr>
        <w:t>Observation</w:t>
      </w:r>
      <w:r w:rsidRPr="00CA4869">
        <w:rPr>
          <w:b/>
          <w:bCs/>
          <w:lang w:val="da-DK"/>
        </w:rPr>
        <w:t xml:space="preserve"> </w:t>
      </w:r>
      <w:r>
        <w:rPr>
          <w:b/>
          <w:bCs/>
          <w:lang w:val="da-DK"/>
        </w:rPr>
        <w:t>9</w:t>
      </w:r>
      <w:r w:rsidRPr="00CA4869">
        <w:rPr>
          <w:b/>
          <w:lang w:val="da-DK"/>
        </w:rPr>
        <w:t>:</w:t>
      </w:r>
      <w:r>
        <w:rPr>
          <w:lang w:val="da-DK"/>
        </w:rPr>
        <w:t xml:space="preserve"> No significant difference between the methods and the baseline mean shift accuracy.</w:t>
      </w:r>
    </w:p>
    <w:p w14:paraId="41DAB114" w14:textId="77777777" w:rsidR="006054A8" w:rsidRDefault="006054A8" w:rsidP="006054A8">
      <w:pPr>
        <w:rPr>
          <w:lang w:val="da-DK"/>
        </w:rPr>
      </w:pPr>
      <w:r w:rsidRPr="00D100AA">
        <w:rPr>
          <w:b/>
          <w:bCs/>
          <w:lang w:val="da-DK"/>
        </w:rPr>
        <w:t xml:space="preserve">Observation </w:t>
      </w:r>
      <w:r>
        <w:rPr>
          <w:b/>
          <w:bCs/>
          <w:lang w:val="da-DK"/>
        </w:rPr>
        <w:t>10</w:t>
      </w:r>
      <w:r w:rsidRPr="00D100AA">
        <w:rPr>
          <w:b/>
          <w:bCs/>
          <w:lang w:val="da-DK"/>
        </w:rPr>
        <w:t>:</w:t>
      </w:r>
      <w:r>
        <w:rPr>
          <w:lang w:val="da-DK"/>
        </w:rPr>
        <w:t xml:space="preserve"> Higher gains with ML compared to the baseline could be expected in more complex, non-colocated scenarios, where a simple mean shift would not perform as well.</w:t>
      </w:r>
    </w:p>
    <w:p w14:paraId="265F188A" w14:textId="77777777" w:rsidR="008A738A" w:rsidRDefault="008A738A" w:rsidP="008A738A">
      <w:pPr>
        <w:jc w:val="both"/>
        <w:rPr>
          <w:lang w:val="en-US"/>
        </w:rPr>
      </w:pPr>
      <w:r>
        <w:rPr>
          <w:b/>
          <w:bCs/>
          <w:lang w:val="en-US"/>
        </w:rPr>
        <w:t>Observation 11:</w:t>
      </w:r>
      <w:r>
        <w:rPr>
          <w:lang w:val="en-US"/>
        </w:rPr>
        <w:t xml:space="preserve"> Measurements predicted in the </w:t>
      </w:r>
      <w:r w:rsidRPr="007C3319">
        <w:rPr>
          <w:lang w:val="en-US"/>
        </w:rPr>
        <w:t>intra-frequency temporal domain case A</w:t>
      </w:r>
      <w:r>
        <w:rPr>
          <w:lang w:val="en-US"/>
        </w:rPr>
        <w:t xml:space="preserve"> scenario may be utilized in the indirect approaches of the measurement event and failure prediction use cases.</w:t>
      </w:r>
    </w:p>
    <w:p w14:paraId="293D23F3" w14:textId="77777777" w:rsidR="008A738A" w:rsidRPr="003C222D" w:rsidRDefault="008A738A" w:rsidP="008A738A">
      <w:pPr>
        <w:jc w:val="both"/>
        <w:rPr>
          <w:lang w:val="en-US"/>
        </w:rPr>
      </w:pPr>
      <w:r>
        <w:rPr>
          <w:b/>
          <w:bCs/>
          <w:lang w:val="en-US"/>
        </w:rPr>
        <w:t>Observation 12:</w:t>
      </w:r>
      <w:r>
        <w:rPr>
          <w:lang w:val="en-US"/>
        </w:rPr>
        <w:t xml:space="preserve"> No additional optimization actions for objective 2 (mobility optimization) have been agreed in RRM measurement prediction use case.</w:t>
      </w:r>
    </w:p>
    <w:p w14:paraId="14B81422" w14:textId="77777777" w:rsidR="008A738A" w:rsidRDefault="008A738A" w:rsidP="008A738A">
      <w:pPr>
        <w:jc w:val="both"/>
        <w:rPr>
          <w:lang w:val="en-US"/>
        </w:rPr>
      </w:pPr>
      <w:r w:rsidRPr="009E283D">
        <w:rPr>
          <w:b/>
          <w:bCs/>
          <w:lang w:val="en-US"/>
        </w:rPr>
        <w:t xml:space="preserve">Observation </w:t>
      </w:r>
      <w:r>
        <w:rPr>
          <w:b/>
          <w:bCs/>
          <w:lang w:val="en-US"/>
        </w:rPr>
        <w:t>13</w:t>
      </w:r>
      <w:r w:rsidRPr="009E283D">
        <w:rPr>
          <w:b/>
          <w:bCs/>
          <w:lang w:val="en-US"/>
        </w:rPr>
        <w:t>:</w:t>
      </w:r>
      <w:r>
        <w:rPr>
          <w:lang w:val="en-US"/>
        </w:rPr>
        <w:t xml:space="preserve"> For the measurement reduction objective, system level evaluation is required to study, which sub use-cases and measurement reduction rates have an impact on mobility metrics.</w:t>
      </w:r>
    </w:p>
    <w:p w14:paraId="11898FFC" w14:textId="319477A5" w:rsidR="008A738A" w:rsidRDefault="008A738A" w:rsidP="008A738A">
      <w:pPr>
        <w:jc w:val="both"/>
      </w:pPr>
      <w:r w:rsidRPr="00CA4869">
        <w:rPr>
          <w:b/>
        </w:rPr>
        <w:t>Observation</w:t>
      </w:r>
      <w:r w:rsidRPr="00CA4869">
        <w:rPr>
          <w:b/>
          <w:bCs/>
        </w:rPr>
        <w:t xml:space="preserve"> </w:t>
      </w:r>
      <w:r>
        <w:rPr>
          <w:b/>
          <w:bCs/>
        </w:rPr>
        <w:t>14</w:t>
      </w:r>
      <w:r w:rsidRPr="00CA4869">
        <w:rPr>
          <w:b/>
        </w:rPr>
        <w:t>:</w:t>
      </w:r>
      <w:r>
        <w:t xml:space="preserve"> Taking the max measurement outperforms random forest, when the interleaved approach is used.</w:t>
      </w:r>
    </w:p>
    <w:p w14:paraId="7CA28DC7" w14:textId="77777777" w:rsidR="008A738A" w:rsidRDefault="008A738A" w:rsidP="008A738A">
      <w:pPr>
        <w:jc w:val="both"/>
        <w:rPr>
          <w:lang w:val="en-US"/>
        </w:rPr>
      </w:pPr>
      <w:r>
        <w:rPr>
          <w:b/>
          <w:bCs/>
          <w:lang w:val="en-US"/>
        </w:rPr>
        <w:lastRenderedPageBreak/>
        <w:t>Observation 15:</w:t>
      </w:r>
      <w:r>
        <w:rPr>
          <w:lang w:val="en-US"/>
        </w:rPr>
        <w:t xml:space="preserve"> Iterative selection/optimization of the set of measured beams provides significantly higher accuracy than any other approach without introducing complex models.</w:t>
      </w:r>
    </w:p>
    <w:p w14:paraId="3BE72BE2" w14:textId="77777777" w:rsidR="009339CB" w:rsidRPr="004F4540" w:rsidRDefault="009339CB" w:rsidP="009339CB">
      <w:pPr>
        <w:rPr>
          <w:bCs/>
        </w:rPr>
      </w:pPr>
      <w:r>
        <w:rPr>
          <w:bCs/>
        </w:rPr>
        <w:t>And proposed the following:</w:t>
      </w:r>
    </w:p>
    <w:p w14:paraId="0FB4AB85" w14:textId="77777777" w:rsidR="006054A8" w:rsidRDefault="0006251E" w:rsidP="006054A8">
      <w:pPr>
        <w:rPr>
          <w:lang w:val="en-US"/>
        </w:rPr>
      </w:pPr>
      <w:r w:rsidRPr="002C146C">
        <w:rPr>
          <w:b/>
          <w:bCs/>
          <w:lang w:val="en-US"/>
        </w:rPr>
        <w:t xml:space="preserve">Proposal </w:t>
      </w:r>
      <w:r>
        <w:rPr>
          <w:b/>
          <w:bCs/>
          <w:lang w:val="en-US"/>
        </w:rPr>
        <w:t>1</w:t>
      </w:r>
      <w:r w:rsidRPr="002C146C">
        <w:rPr>
          <w:b/>
          <w:bCs/>
          <w:lang w:val="en-US"/>
        </w:rPr>
        <w:t>:</w:t>
      </w:r>
      <w:r>
        <w:rPr>
          <w:lang w:val="en-US"/>
        </w:rPr>
        <w:t xml:space="preserve"> Companies should document the measurement error that is modeled in their simulations.</w:t>
      </w:r>
    </w:p>
    <w:p w14:paraId="3F89859B" w14:textId="4249AF81" w:rsidR="006054A8" w:rsidRPr="006054A8" w:rsidRDefault="006054A8" w:rsidP="006054A8">
      <w:r w:rsidRPr="00CA4869">
        <w:rPr>
          <w:b/>
          <w:bCs/>
        </w:rPr>
        <w:t xml:space="preserve">Proposal </w:t>
      </w:r>
      <w:r>
        <w:rPr>
          <w:b/>
          <w:bCs/>
        </w:rPr>
        <w:t>2</w:t>
      </w:r>
      <w:r w:rsidRPr="00CA4869">
        <w:rPr>
          <w:b/>
          <w:bCs/>
        </w:rPr>
        <w:t>:</w:t>
      </w:r>
      <w:r>
        <w:rPr>
          <w:b/>
          <w:bCs/>
        </w:rPr>
        <w:t xml:space="preserve"> </w:t>
      </w:r>
      <w:r>
        <w:t>RAN2 to discuss including the mean shift baseline to the evaluation results for inter-frequency measurement prediction.</w:t>
      </w:r>
    </w:p>
    <w:p w14:paraId="3B5DAB2B" w14:textId="77777777" w:rsidR="006054A8" w:rsidRDefault="006054A8" w:rsidP="006054A8">
      <w:pPr>
        <w:rPr>
          <w:lang w:val="da-DK"/>
        </w:rPr>
      </w:pPr>
      <w:r w:rsidRPr="00E367DD">
        <w:rPr>
          <w:b/>
          <w:bCs/>
          <w:lang w:val="da-DK"/>
        </w:rPr>
        <w:t xml:space="preserve">Proposal </w:t>
      </w:r>
      <w:r>
        <w:rPr>
          <w:b/>
          <w:bCs/>
          <w:lang w:val="da-DK"/>
        </w:rPr>
        <w:t>3</w:t>
      </w:r>
      <w:r w:rsidRPr="00E367DD">
        <w:rPr>
          <w:b/>
          <w:bCs/>
          <w:lang w:val="da-DK"/>
        </w:rPr>
        <w:t>:</w:t>
      </w:r>
      <w:r>
        <w:rPr>
          <w:lang w:val="da-DK"/>
        </w:rPr>
        <w:t xml:space="preserve"> RAN2 to consider evaluation with a non-colocated scenario.</w:t>
      </w:r>
    </w:p>
    <w:p w14:paraId="1809F428" w14:textId="77777777" w:rsidR="008A738A" w:rsidRPr="00C42EDC" w:rsidRDefault="008A738A" w:rsidP="008A738A">
      <w:pPr>
        <w:jc w:val="both"/>
        <w:rPr>
          <w:strike/>
          <w:lang w:val="en-US"/>
        </w:rPr>
      </w:pPr>
      <w:r w:rsidRPr="00CE2B2D">
        <w:rPr>
          <w:b/>
          <w:bCs/>
          <w:lang w:val="en-US"/>
        </w:rPr>
        <w:t xml:space="preserve">Proposal </w:t>
      </w:r>
      <w:r>
        <w:rPr>
          <w:b/>
          <w:bCs/>
          <w:lang w:val="en-US"/>
        </w:rPr>
        <w:t>4</w:t>
      </w:r>
      <w:r w:rsidRPr="00CE2B2D">
        <w:rPr>
          <w:b/>
          <w:bCs/>
          <w:lang w:val="en-US"/>
        </w:rPr>
        <w:t>:</w:t>
      </w:r>
      <w:r>
        <w:rPr>
          <w:lang w:val="en-US"/>
        </w:rPr>
        <w:t xml:space="preserve"> RAN2 to clarify, if in addition to measurement event and failure prediction any further scenarios for objective 2 (mobility optimization) are still to be studied</w:t>
      </w:r>
      <w:r w:rsidRPr="00E9547A">
        <w:rPr>
          <w:lang w:val="en-US"/>
        </w:rPr>
        <w:t xml:space="preserve"> </w:t>
      </w:r>
      <w:r>
        <w:rPr>
          <w:lang w:val="en-US"/>
        </w:rPr>
        <w:t>in the context of the RRM measurement prediction use case.</w:t>
      </w:r>
    </w:p>
    <w:p w14:paraId="50E85AE0" w14:textId="77777777" w:rsidR="008A738A" w:rsidRDefault="008A738A" w:rsidP="008A738A">
      <w:pPr>
        <w:jc w:val="both"/>
        <w:rPr>
          <w:lang w:val="en-US"/>
        </w:rPr>
      </w:pPr>
      <w:r w:rsidRPr="00F47AEC">
        <w:rPr>
          <w:b/>
          <w:bCs/>
          <w:lang w:val="en-US"/>
        </w:rPr>
        <w:t xml:space="preserve">Proposal </w:t>
      </w:r>
      <w:r>
        <w:rPr>
          <w:b/>
          <w:bCs/>
          <w:lang w:val="en-US"/>
        </w:rPr>
        <w:t>5</w:t>
      </w:r>
      <w:r w:rsidRPr="00F47AEC">
        <w:rPr>
          <w:b/>
          <w:bCs/>
          <w:lang w:val="en-US"/>
        </w:rPr>
        <w:t>:</w:t>
      </w:r>
      <w:r>
        <w:rPr>
          <w:lang w:val="en-US"/>
        </w:rPr>
        <w:t xml:space="preserve"> In the scope of the RRM measurement use case, system-level evaluation is considered to evaluate at least the measurement reduction objective.</w:t>
      </w:r>
    </w:p>
    <w:p w14:paraId="04480C62" w14:textId="77777777" w:rsidR="008A738A" w:rsidRDefault="008A738A" w:rsidP="008A738A">
      <w:pPr>
        <w:jc w:val="both"/>
        <w:rPr>
          <w:b/>
          <w:bCs/>
          <w:lang w:val="en-US"/>
        </w:rPr>
      </w:pPr>
      <w:r w:rsidRPr="00D34B17">
        <w:rPr>
          <w:b/>
          <w:bCs/>
          <w:lang w:val="en-US"/>
        </w:rPr>
        <w:t xml:space="preserve">Proposal </w:t>
      </w:r>
      <w:r>
        <w:rPr>
          <w:b/>
          <w:bCs/>
          <w:lang w:val="en-US" w:eastAsia="zh-CN"/>
        </w:rPr>
        <w:t>6</w:t>
      </w:r>
      <w:r>
        <w:rPr>
          <w:b/>
          <w:bCs/>
          <w:lang w:val="en-US"/>
        </w:rPr>
        <w:t xml:space="preserve">: </w:t>
      </w:r>
      <w:r w:rsidRPr="000D4558">
        <w:rPr>
          <w:lang w:val="en-US"/>
        </w:rPr>
        <w:t xml:space="preserve">RAN2 should </w:t>
      </w:r>
      <w:r>
        <w:rPr>
          <w:lang w:val="en-US"/>
        </w:rPr>
        <w:t>to down-select from</w:t>
      </w:r>
      <w:r w:rsidRPr="000D4558">
        <w:rPr>
          <w:lang w:val="en-US"/>
        </w:rPr>
        <w:t xml:space="preserve"> common mobility related KPIs discussed in TR 36.839 for the metrics </w:t>
      </w:r>
      <w:r>
        <w:rPr>
          <w:lang w:val="en-US"/>
        </w:rPr>
        <w:t xml:space="preserve">that should be </w:t>
      </w:r>
      <w:r w:rsidRPr="000D4558">
        <w:rPr>
          <w:lang w:val="en-US"/>
        </w:rPr>
        <w:t xml:space="preserve">evaluated in each </w:t>
      </w:r>
      <w:r>
        <w:rPr>
          <w:lang w:val="en-US"/>
        </w:rPr>
        <w:t xml:space="preserve">sub </w:t>
      </w:r>
      <w:r w:rsidRPr="000D4558">
        <w:rPr>
          <w:lang w:val="en-US"/>
        </w:rPr>
        <w:t>use</w:t>
      </w:r>
      <w:r>
        <w:rPr>
          <w:lang w:val="en-US"/>
        </w:rPr>
        <w:t>-</w:t>
      </w:r>
      <w:r w:rsidRPr="000D4558">
        <w:rPr>
          <w:lang w:val="en-US"/>
        </w:rPr>
        <w:t>case:</w:t>
      </w:r>
    </w:p>
    <w:p w14:paraId="5B0FAD18" w14:textId="77777777" w:rsidR="008A738A" w:rsidRDefault="008A738A" w:rsidP="008A738A">
      <w:pPr>
        <w:pStyle w:val="ListParagraph"/>
        <w:numPr>
          <w:ilvl w:val="0"/>
          <w:numId w:val="22"/>
        </w:numPr>
        <w:jc w:val="both"/>
        <w:rPr>
          <w:lang w:val="en-US"/>
        </w:rPr>
      </w:pPr>
      <w:r>
        <w:rPr>
          <w:lang w:val="en-US"/>
        </w:rPr>
        <w:t>Priority metrics</w:t>
      </w:r>
    </w:p>
    <w:p w14:paraId="037052FB" w14:textId="77777777" w:rsidR="008A738A" w:rsidRDefault="008A738A" w:rsidP="008A738A">
      <w:pPr>
        <w:pStyle w:val="ListParagraph"/>
        <w:numPr>
          <w:ilvl w:val="1"/>
          <w:numId w:val="22"/>
        </w:numPr>
        <w:jc w:val="both"/>
        <w:rPr>
          <w:lang w:val="en-US"/>
        </w:rPr>
      </w:pPr>
      <w:r>
        <w:rPr>
          <w:lang w:val="en-US"/>
        </w:rPr>
        <w:t xml:space="preserve">HO performance: </w:t>
      </w:r>
      <w:r w:rsidRPr="007C2FDB">
        <w:rPr>
          <w:lang w:val="en-US"/>
        </w:rPr>
        <w:t>total number of HOs</w:t>
      </w:r>
      <w:r>
        <w:rPr>
          <w:lang w:val="en-US"/>
        </w:rPr>
        <w:t>, number of</w:t>
      </w:r>
      <w:r>
        <w:rPr>
          <w:rFonts w:hint="eastAsia"/>
          <w:lang w:val="en-US"/>
        </w:rPr>
        <w:t xml:space="preserve"> </w:t>
      </w:r>
      <w:r>
        <w:rPr>
          <w:lang w:val="en-US"/>
        </w:rPr>
        <w:t>Ping-Pongs or short stay HOs.</w:t>
      </w:r>
    </w:p>
    <w:p w14:paraId="072C11D2" w14:textId="77777777" w:rsidR="008A738A" w:rsidRDefault="008A738A" w:rsidP="008A738A">
      <w:pPr>
        <w:pStyle w:val="ListParagraph"/>
        <w:numPr>
          <w:ilvl w:val="1"/>
          <w:numId w:val="22"/>
        </w:numPr>
        <w:jc w:val="both"/>
      </w:pPr>
      <w:r w:rsidRPr="1495DE45">
        <w:t>Failure</w:t>
      </w:r>
      <w:r>
        <w:t>s</w:t>
      </w:r>
      <w:r w:rsidRPr="1495DE45">
        <w:t xml:space="preserve">: total number of HO failure, </w:t>
      </w:r>
      <w:r>
        <w:t xml:space="preserve">total number of </w:t>
      </w:r>
      <w:r w:rsidRPr="1495DE45">
        <w:t xml:space="preserve">RLF, </w:t>
      </w:r>
      <w:r>
        <w:t>handover success rate</w:t>
      </w:r>
      <w:r w:rsidRPr="1495DE45">
        <w:t>.</w:t>
      </w:r>
    </w:p>
    <w:p w14:paraId="40B46654" w14:textId="77777777" w:rsidR="008A738A" w:rsidRDefault="008A738A" w:rsidP="008A738A">
      <w:pPr>
        <w:pStyle w:val="ListParagraph"/>
        <w:numPr>
          <w:ilvl w:val="0"/>
          <w:numId w:val="22"/>
        </w:numPr>
        <w:jc w:val="both"/>
        <w:rPr>
          <w:lang w:val="en-US"/>
        </w:rPr>
      </w:pPr>
      <w:r>
        <w:rPr>
          <w:lang w:val="en-US"/>
        </w:rPr>
        <w:t>Additional metrics</w:t>
      </w:r>
    </w:p>
    <w:p w14:paraId="63C67177" w14:textId="77777777" w:rsidR="008A738A" w:rsidRDefault="008A738A" w:rsidP="008A738A">
      <w:pPr>
        <w:pStyle w:val="ListParagraph"/>
        <w:numPr>
          <w:ilvl w:val="1"/>
          <w:numId w:val="22"/>
        </w:numPr>
        <w:jc w:val="both"/>
        <w:rPr>
          <w:lang w:val="en-US"/>
        </w:rPr>
      </w:pPr>
      <w:r>
        <w:rPr>
          <w:lang w:val="en-US"/>
        </w:rPr>
        <w:t>Total time of outage (handovers and failures), time of stay</w:t>
      </w:r>
    </w:p>
    <w:p w14:paraId="4EFBD0F9" w14:textId="77777777" w:rsidR="008A738A" w:rsidRDefault="008A738A" w:rsidP="008A738A">
      <w:pPr>
        <w:pStyle w:val="ListParagraph"/>
        <w:numPr>
          <w:ilvl w:val="1"/>
          <w:numId w:val="22"/>
        </w:numPr>
        <w:jc w:val="both"/>
        <w:rPr>
          <w:lang w:val="en-US"/>
        </w:rPr>
      </w:pPr>
      <w:r>
        <w:rPr>
          <w:lang w:val="en-US"/>
        </w:rPr>
        <w:t>Measurement performance: measurement accuracy (absolute and relative),</w:t>
      </w:r>
      <w:r>
        <w:rPr>
          <w:rFonts w:hint="eastAsia"/>
          <w:lang w:val="en-US" w:eastAsia="zh-CN"/>
        </w:rPr>
        <w:t xml:space="preserve"> measurement </w:t>
      </w:r>
      <w:r>
        <w:rPr>
          <w:lang w:val="en-US" w:eastAsia="zh-CN"/>
        </w:rPr>
        <w:t xml:space="preserve">prediction error </w:t>
      </w:r>
      <w:r>
        <w:rPr>
          <w:rFonts w:hint="eastAsia"/>
          <w:lang w:val="en-US" w:eastAsia="zh-CN"/>
        </w:rPr>
        <w:t>CDF</w:t>
      </w:r>
    </w:p>
    <w:p w14:paraId="2D8CCC21" w14:textId="77777777" w:rsidR="008A738A" w:rsidRDefault="008A738A" w:rsidP="008A738A">
      <w:pPr>
        <w:pStyle w:val="ListParagraph"/>
        <w:numPr>
          <w:ilvl w:val="1"/>
          <w:numId w:val="22"/>
        </w:numPr>
        <w:jc w:val="both"/>
        <w:rPr>
          <w:lang w:val="en-US"/>
        </w:rPr>
      </w:pPr>
      <w:r>
        <w:rPr>
          <w:lang w:val="en-US"/>
        </w:rPr>
        <w:t xml:space="preserve">QoS related KPIs such as downlink/uplink throughput, latency. </w:t>
      </w:r>
    </w:p>
    <w:p w14:paraId="0D7FE881" w14:textId="77777777" w:rsidR="008A738A" w:rsidRPr="008A764E" w:rsidRDefault="008A738A" w:rsidP="008A738A">
      <w:pPr>
        <w:jc w:val="both"/>
        <w:rPr>
          <w:lang w:val="en-US"/>
        </w:rPr>
      </w:pPr>
      <w:r w:rsidRPr="00D34B17">
        <w:rPr>
          <w:b/>
          <w:bCs/>
          <w:lang w:val="en-US"/>
        </w:rPr>
        <w:t xml:space="preserve">Proposal </w:t>
      </w:r>
      <w:r>
        <w:rPr>
          <w:b/>
          <w:bCs/>
          <w:lang w:val="en-US"/>
        </w:rPr>
        <w:t xml:space="preserve">7: </w:t>
      </w:r>
      <w:r w:rsidRPr="001C0CB9">
        <w:rPr>
          <w:lang w:val="en-US"/>
        </w:rPr>
        <w:t>RAN2 t</w:t>
      </w:r>
      <w:r>
        <w:rPr>
          <w:lang w:val="en-US"/>
        </w:rPr>
        <w:t>o study, which measurement reduction rates with which measurement reduction sub-use-cases have no or acceptably small impact on mobility metrics.</w:t>
      </w:r>
    </w:p>
    <w:p w14:paraId="0FEFCB68" w14:textId="2329D8E2" w:rsidR="008A738A" w:rsidRDefault="008A738A" w:rsidP="008A738A">
      <w:pPr>
        <w:jc w:val="both"/>
      </w:pPr>
      <w:r w:rsidRPr="00E649B0">
        <w:rPr>
          <w:b/>
          <w:bCs/>
        </w:rPr>
        <w:t xml:space="preserve">Proposal </w:t>
      </w:r>
      <w:r>
        <w:rPr>
          <w:b/>
          <w:bCs/>
        </w:rPr>
        <w:t>8</w:t>
      </w:r>
      <w:r w:rsidRPr="00E649B0">
        <w:rPr>
          <w:b/>
          <w:bCs/>
        </w:rPr>
        <w:t>:</w:t>
      </w:r>
      <w:r>
        <w:rPr>
          <w:b/>
          <w:bCs/>
        </w:rPr>
        <w:t xml:space="preserve"> </w:t>
      </w:r>
      <w:r>
        <w:t>RAN2 to study two sub-use-cases of spatial measurement reduction:</w:t>
      </w:r>
    </w:p>
    <w:p w14:paraId="7D5B0196" w14:textId="77777777" w:rsidR="008A738A" w:rsidRDefault="008A738A" w:rsidP="008A738A">
      <w:pPr>
        <w:pStyle w:val="ListParagraph"/>
        <w:numPr>
          <w:ilvl w:val="0"/>
          <w:numId w:val="25"/>
        </w:numPr>
        <w:jc w:val="both"/>
        <w:rPr>
          <w:lang w:val="en-US"/>
        </w:rPr>
      </w:pPr>
      <w:r>
        <w:rPr>
          <w:lang w:val="en-US"/>
        </w:rPr>
        <w:t>Fixed selection of the measured beams</w:t>
      </w:r>
    </w:p>
    <w:p w14:paraId="4A6DD63E" w14:textId="1ABA61BE" w:rsidR="008A738A" w:rsidRPr="008A738A" w:rsidRDefault="008A738A" w:rsidP="006054A8">
      <w:pPr>
        <w:pStyle w:val="ListParagraph"/>
        <w:numPr>
          <w:ilvl w:val="0"/>
          <w:numId w:val="25"/>
        </w:numPr>
        <w:jc w:val="both"/>
      </w:pPr>
      <w:r w:rsidRPr="0006251E">
        <w:rPr>
          <w:lang w:val="en-US"/>
        </w:rPr>
        <w:t>Dynamic selection of the measured beams</w:t>
      </w:r>
      <w:r>
        <w:t xml:space="preserve"> </w:t>
      </w:r>
    </w:p>
    <w:p w14:paraId="3C8C5600" w14:textId="0A4C65CB" w:rsidR="00110653" w:rsidRPr="007B128A" w:rsidRDefault="00110653" w:rsidP="00110653">
      <w:pPr>
        <w:pStyle w:val="Heading1"/>
        <w:rPr>
          <w:lang w:val="en-US"/>
        </w:rPr>
      </w:pPr>
      <w:r>
        <w:rPr>
          <w:lang w:val="en-US"/>
        </w:rPr>
        <w:t>4</w:t>
      </w:r>
      <w:r>
        <w:tab/>
      </w:r>
      <w:r>
        <w:rPr>
          <w:lang w:val="en-US"/>
        </w:rPr>
        <w:t>References</w:t>
      </w:r>
    </w:p>
    <w:p w14:paraId="35F222F4" w14:textId="034B7F87" w:rsidR="00080512" w:rsidRPr="00A209D6" w:rsidRDefault="00110653" w:rsidP="009339CB">
      <w:r w:rsidRPr="00354DA9">
        <w:t>[1] R2-240</w:t>
      </w:r>
      <w:r w:rsidR="001D7EB8" w:rsidRPr="00354DA9">
        <w:t>7849</w:t>
      </w:r>
      <w:r w:rsidRPr="00354DA9">
        <w:t xml:space="preserve">, Summary of </w:t>
      </w:r>
      <w:r w:rsidR="00CC2797" w:rsidRPr="00354DA9">
        <w:t>[POST127][030][AI mobility]</w:t>
      </w:r>
      <w:r w:rsidRPr="00354DA9">
        <w:t xml:space="preserve"> </w:t>
      </w:r>
      <w:r w:rsidR="00BB5A42" w:rsidRPr="00354DA9">
        <w:t>RRM s</w:t>
      </w:r>
      <w:r w:rsidRPr="00354DA9">
        <w:t>imulation assumptions (OPPO), RAN2#12</w:t>
      </w:r>
      <w:r w:rsidR="00382BA0" w:rsidRPr="00354DA9">
        <w:t>7</w:t>
      </w:r>
      <w:r w:rsidRPr="00354DA9">
        <w:t xml:space="preserve">, </w:t>
      </w:r>
      <w:r w:rsidR="00354DA9" w:rsidRPr="00354DA9">
        <w:t>Maastricht,</w:t>
      </w:r>
      <w:r w:rsidRPr="00354DA9">
        <w:t xml:space="preserve"> </w:t>
      </w:r>
      <w:r w:rsidR="00354DA9" w:rsidRPr="00354DA9">
        <w:t>Netherlands</w:t>
      </w:r>
      <w:r w:rsidRPr="00354DA9">
        <w:t xml:space="preserve">, </w:t>
      </w:r>
      <w:r w:rsidR="00354DA9" w:rsidRPr="00354DA9">
        <w:t>August</w:t>
      </w:r>
      <w:r w:rsidRPr="00354DA9">
        <w:t>, 2024.</w:t>
      </w:r>
    </w:p>
    <w:sectPr w:rsidR="00080512" w:rsidRPr="00A209D6">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6A09C0" w14:textId="77777777" w:rsidR="00C45DEB" w:rsidRDefault="00C45DEB">
      <w:r>
        <w:separator/>
      </w:r>
    </w:p>
  </w:endnote>
  <w:endnote w:type="continuationSeparator" w:id="0">
    <w:p w14:paraId="181BD08B" w14:textId="77777777" w:rsidR="00C45DEB" w:rsidRDefault="00C45DEB">
      <w:r>
        <w:continuationSeparator/>
      </w:r>
    </w:p>
  </w:endnote>
  <w:endnote w:type="continuationNotice" w:id="1">
    <w:p w14:paraId="19EF992E" w14:textId="77777777" w:rsidR="00C45DEB" w:rsidRDefault="00C45D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Nokia Pure Text">
    <w:panose1 w:val="020B0504040602060303"/>
    <w:charset w:val="00"/>
    <w:family w:val="swiss"/>
    <w:pitch w:val="variable"/>
    <w:sig w:usb0="A00002FF" w:usb1="700078FB" w:usb2="0001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2B25A" w14:textId="77777777" w:rsidR="00C45DEB" w:rsidRDefault="00C45DEB">
      <w:r>
        <w:separator/>
      </w:r>
    </w:p>
  </w:footnote>
  <w:footnote w:type="continuationSeparator" w:id="0">
    <w:p w14:paraId="3FA408A1" w14:textId="77777777" w:rsidR="00C45DEB" w:rsidRDefault="00C45DEB">
      <w:r>
        <w:continuationSeparator/>
      </w:r>
    </w:p>
  </w:footnote>
  <w:footnote w:type="continuationNotice" w:id="1">
    <w:p w14:paraId="7E7900A2" w14:textId="77777777" w:rsidR="00C45DEB" w:rsidRDefault="00C45D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622DD1"/>
    <w:multiLevelType w:val="multilevel"/>
    <w:tmpl w:val="E1D68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0E2589"/>
    <w:multiLevelType w:val="hybridMultilevel"/>
    <w:tmpl w:val="42C03D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6A6B56"/>
    <w:multiLevelType w:val="multilevel"/>
    <w:tmpl w:val="1F009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EE10B6A"/>
    <w:multiLevelType w:val="hybridMultilevel"/>
    <w:tmpl w:val="42C03D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8FC32AB"/>
    <w:multiLevelType w:val="hybridMultilevel"/>
    <w:tmpl w:val="42C03D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4DD81AC9"/>
    <w:multiLevelType w:val="hybridMultilevel"/>
    <w:tmpl w:val="9DD21F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9D0902"/>
    <w:multiLevelType w:val="hybridMultilevel"/>
    <w:tmpl w:val="896EB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EE4E1D"/>
    <w:multiLevelType w:val="hybridMultilevel"/>
    <w:tmpl w:val="C7602C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716195337">
    <w:abstractNumId w:val="23"/>
  </w:num>
  <w:num w:numId="19" w16cid:durableId="91777429">
    <w:abstractNumId w:val="21"/>
  </w:num>
  <w:num w:numId="20" w16cid:durableId="1616908086">
    <w:abstractNumId w:val="12"/>
  </w:num>
  <w:num w:numId="21" w16cid:durableId="359818879">
    <w:abstractNumId w:val="14"/>
  </w:num>
  <w:num w:numId="22" w16cid:durableId="1908757948">
    <w:abstractNumId w:val="22"/>
  </w:num>
  <w:num w:numId="23" w16cid:durableId="533805931">
    <w:abstractNumId w:val="17"/>
  </w:num>
  <w:num w:numId="24" w16cid:durableId="629243389">
    <w:abstractNumId w:val="13"/>
  </w:num>
  <w:num w:numId="25" w16cid:durableId="14844919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572"/>
    <w:rsid w:val="00001613"/>
    <w:rsid w:val="00001DDB"/>
    <w:rsid w:val="00003E11"/>
    <w:rsid w:val="00004699"/>
    <w:rsid w:val="0000488C"/>
    <w:rsid w:val="00005447"/>
    <w:rsid w:val="00005657"/>
    <w:rsid w:val="00005859"/>
    <w:rsid w:val="00005B05"/>
    <w:rsid w:val="00006C10"/>
    <w:rsid w:val="000109FA"/>
    <w:rsid w:val="00011314"/>
    <w:rsid w:val="00012D9E"/>
    <w:rsid w:val="00012EF4"/>
    <w:rsid w:val="00013615"/>
    <w:rsid w:val="00014483"/>
    <w:rsid w:val="0001623A"/>
    <w:rsid w:val="00016557"/>
    <w:rsid w:val="000168BB"/>
    <w:rsid w:val="00020F2B"/>
    <w:rsid w:val="000215E0"/>
    <w:rsid w:val="0002173A"/>
    <w:rsid w:val="00021C0E"/>
    <w:rsid w:val="00022759"/>
    <w:rsid w:val="00023BAF"/>
    <w:rsid w:val="00023C16"/>
    <w:rsid w:val="00023C40"/>
    <w:rsid w:val="00023D35"/>
    <w:rsid w:val="00023E4D"/>
    <w:rsid w:val="00024534"/>
    <w:rsid w:val="0002507D"/>
    <w:rsid w:val="000254E8"/>
    <w:rsid w:val="0003042E"/>
    <w:rsid w:val="00031734"/>
    <w:rsid w:val="00032142"/>
    <w:rsid w:val="00033397"/>
    <w:rsid w:val="00034625"/>
    <w:rsid w:val="00034B90"/>
    <w:rsid w:val="00035B23"/>
    <w:rsid w:val="00035FE1"/>
    <w:rsid w:val="0003619D"/>
    <w:rsid w:val="0003730D"/>
    <w:rsid w:val="000376F7"/>
    <w:rsid w:val="00037703"/>
    <w:rsid w:val="00037A64"/>
    <w:rsid w:val="00037D2E"/>
    <w:rsid w:val="00037D52"/>
    <w:rsid w:val="00040095"/>
    <w:rsid w:val="00040995"/>
    <w:rsid w:val="00040F8C"/>
    <w:rsid w:val="0004236C"/>
    <w:rsid w:val="000423AD"/>
    <w:rsid w:val="0004303D"/>
    <w:rsid w:val="00043F6F"/>
    <w:rsid w:val="00044393"/>
    <w:rsid w:val="00044FCE"/>
    <w:rsid w:val="0004529A"/>
    <w:rsid w:val="00047727"/>
    <w:rsid w:val="000478A4"/>
    <w:rsid w:val="00051CFD"/>
    <w:rsid w:val="0005223F"/>
    <w:rsid w:val="000533EE"/>
    <w:rsid w:val="0005534A"/>
    <w:rsid w:val="00055702"/>
    <w:rsid w:val="00055B79"/>
    <w:rsid w:val="00057641"/>
    <w:rsid w:val="000576FD"/>
    <w:rsid w:val="00057B45"/>
    <w:rsid w:val="00060A86"/>
    <w:rsid w:val="00061B53"/>
    <w:rsid w:val="00061ECD"/>
    <w:rsid w:val="00061F72"/>
    <w:rsid w:val="0006251E"/>
    <w:rsid w:val="00062AD6"/>
    <w:rsid w:val="00062FE0"/>
    <w:rsid w:val="00063A8B"/>
    <w:rsid w:val="00063B16"/>
    <w:rsid w:val="00063C64"/>
    <w:rsid w:val="000646E0"/>
    <w:rsid w:val="00065268"/>
    <w:rsid w:val="0006531E"/>
    <w:rsid w:val="00066829"/>
    <w:rsid w:val="00070352"/>
    <w:rsid w:val="00070BCD"/>
    <w:rsid w:val="00071126"/>
    <w:rsid w:val="00071217"/>
    <w:rsid w:val="000739B7"/>
    <w:rsid w:val="00073C9C"/>
    <w:rsid w:val="00073EE5"/>
    <w:rsid w:val="000756D3"/>
    <w:rsid w:val="00075A1A"/>
    <w:rsid w:val="000760ED"/>
    <w:rsid w:val="00076412"/>
    <w:rsid w:val="00076A36"/>
    <w:rsid w:val="00080512"/>
    <w:rsid w:val="00081258"/>
    <w:rsid w:val="000813F7"/>
    <w:rsid w:val="000819F4"/>
    <w:rsid w:val="00081ACC"/>
    <w:rsid w:val="000825F5"/>
    <w:rsid w:val="00082A8F"/>
    <w:rsid w:val="00083DB1"/>
    <w:rsid w:val="00086189"/>
    <w:rsid w:val="00086751"/>
    <w:rsid w:val="0008713A"/>
    <w:rsid w:val="00087462"/>
    <w:rsid w:val="0008753F"/>
    <w:rsid w:val="000878CC"/>
    <w:rsid w:val="00090468"/>
    <w:rsid w:val="00090678"/>
    <w:rsid w:val="00091987"/>
    <w:rsid w:val="00093D5A"/>
    <w:rsid w:val="00094568"/>
    <w:rsid w:val="000952A6"/>
    <w:rsid w:val="000959F6"/>
    <w:rsid w:val="0009694C"/>
    <w:rsid w:val="00097948"/>
    <w:rsid w:val="00097CAA"/>
    <w:rsid w:val="000A0554"/>
    <w:rsid w:val="000A0FBC"/>
    <w:rsid w:val="000A1CB0"/>
    <w:rsid w:val="000A1E80"/>
    <w:rsid w:val="000A298A"/>
    <w:rsid w:val="000A344C"/>
    <w:rsid w:val="000A3C07"/>
    <w:rsid w:val="000A4A02"/>
    <w:rsid w:val="000A4FBF"/>
    <w:rsid w:val="000A5463"/>
    <w:rsid w:val="000A5841"/>
    <w:rsid w:val="000A5958"/>
    <w:rsid w:val="000A60DE"/>
    <w:rsid w:val="000A6360"/>
    <w:rsid w:val="000A710D"/>
    <w:rsid w:val="000B07EE"/>
    <w:rsid w:val="000B09FF"/>
    <w:rsid w:val="000B0B25"/>
    <w:rsid w:val="000B1CBD"/>
    <w:rsid w:val="000B1CD0"/>
    <w:rsid w:val="000B223E"/>
    <w:rsid w:val="000B2F5E"/>
    <w:rsid w:val="000B308C"/>
    <w:rsid w:val="000B357E"/>
    <w:rsid w:val="000B3BAA"/>
    <w:rsid w:val="000B6138"/>
    <w:rsid w:val="000B64C7"/>
    <w:rsid w:val="000B74A3"/>
    <w:rsid w:val="000B7BCF"/>
    <w:rsid w:val="000C06C9"/>
    <w:rsid w:val="000C06EC"/>
    <w:rsid w:val="000C0942"/>
    <w:rsid w:val="000C0954"/>
    <w:rsid w:val="000C1100"/>
    <w:rsid w:val="000C1CBF"/>
    <w:rsid w:val="000C2C58"/>
    <w:rsid w:val="000C347D"/>
    <w:rsid w:val="000C39D4"/>
    <w:rsid w:val="000C3CCE"/>
    <w:rsid w:val="000C448A"/>
    <w:rsid w:val="000C522B"/>
    <w:rsid w:val="000C53F7"/>
    <w:rsid w:val="000C581C"/>
    <w:rsid w:val="000C62AD"/>
    <w:rsid w:val="000C7927"/>
    <w:rsid w:val="000D0D12"/>
    <w:rsid w:val="000D243B"/>
    <w:rsid w:val="000D2651"/>
    <w:rsid w:val="000D2E5B"/>
    <w:rsid w:val="000D2F3B"/>
    <w:rsid w:val="000D3017"/>
    <w:rsid w:val="000D31CE"/>
    <w:rsid w:val="000D3B8C"/>
    <w:rsid w:val="000D3DFC"/>
    <w:rsid w:val="000D3FA4"/>
    <w:rsid w:val="000D58AB"/>
    <w:rsid w:val="000D58F4"/>
    <w:rsid w:val="000D6105"/>
    <w:rsid w:val="000D6151"/>
    <w:rsid w:val="000D7A64"/>
    <w:rsid w:val="000D7E68"/>
    <w:rsid w:val="000E0848"/>
    <w:rsid w:val="000E19D8"/>
    <w:rsid w:val="000E25C7"/>
    <w:rsid w:val="000E2AF9"/>
    <w:rsid w:val="000E32C3"/>
    <w:rsid w:val="000E4194"/>
    <w:rsid w:val="000E4491"/>
    <w:rsid w:val="000E4E81"/>
    <w:rsid w:val="000E56B6"/>
    <w:rsid w:val="000E6B18"/>
    <w:rsid w:val="000F03B8"/>
    <w:rsid w:val="000F06C4"/>
    <w:rsid w:val="000F133C"/>
    <w:rsid w:val="000F14D0"/>
    <w:rsid w:val="000F1983"/>
    <w:rsid w:val="000F200A"/>
    <w:rsid w:val="000F42DE"/>
    <w:rsid w:val="000F4CBD"/>
    <w:rsid w:val="000F5EA3"/>
    <w:rsid w:val="000F64E1"/>
    <w:rsid w:val="000F7618"/>
    <w:rsid w:val="000F7E54"/>
    <w:rsid w:val="00100938"/>
    <w:rsid w:val="0010114E"/>
    <w:rsid w:val="0010143A"/>
    <w:rsid w:val="00102548"/>
    <w:rsid w:val="00103661"/>
    <w:rsid w:val="00104514"/>
    <w:rsid w:val="00104F3B"/>
    <w:rsid w:val="001055A4"/>
    <w:rsid w:val="00105AAB"/>
    <w:rsid w:val="001062B3"/>
    <w:rsid w:val="00106983"/>
    <w:rsid w:val="001072E8"/>
    <w:rsid w:val="00110653"/>
    <w:rsid w:val="0011110A"/>
    <w:rsid w:val="00111698"/>
    <w:rsid w:val="00111C2D"/>
    <w:rsid w:val="00112865"/>
    <w:rsid w:val="00112CD8"/>
    <w:rsid w:val="00112DE8"/>
    <w:rsid w:val="00112F1A"/>
    <w:rsid w:val="0011355F"/>
    <w:rsid w:val="00113DB6"/>
    <w:rsid w:val="00113FEE"/>
    <w:rsid w:val="0011439E"/>
    <w:rsid w:val="0011519D"/>
    <w:rsid w:val="00117331"/>
    <w:rsid w:val="00120C8C"/>
    <w:rsid w:val="00122FAA"/>
    <w:rsid w:val="0012440C"/>
    <w:rsid w:val="0012610D"/>
    <w:rsid w:val="001261FB"/>
    <w:rsid w:val="00126B8A"/>
    <w:rsid w:val="0013025B"/>
    <w:rsid w:val="00130E12"/>
    <w:rsid w:val="0013233A"/>
    <w:rsid w:val="00132426"/>
    <w:rsid w:val="0013385D"/>
    <w:rsid w:val="00133B6F"/>
    <w:rsid w:val="00134456"/>
    <w:rsid w:val="00134504"/>
    <w:rsid w:val="001366CC"/>
    <w:rsid w:val="00136BE2"/>
    <w:rsid w:val="00136EC0"/>
    <w:rsid w:val="001377DE"/>
    <w:rsid w:val="00142D12"/>
    <w:rsid w:val="00143FC7"/>
    <w:rsid w:val="0014405D"/>
    <w:rsid w:val="00144811"/>
    <w:rsid w:val="00144BDD"/>
    <w:rsid w:val="00145075"/>
    <w:rsid w:val="001506F2"/>
    <w:rsid w:val="00151D7A"/>
    <w:rsid w:val="00151EF1"/>
    <w:rsid w:val="0015287E"/>
    <w:rsid w:val="00152E57"/>
    <w:rsid w:val="001534B8"/>
    <w:rsid w:val="0015351B"/>
    <w:rsid w:val="001535F3"/>
    <w:rsid w:val="00153C89"/>
    <w:rsid w:val="00156C25"/>
    <w:rsid w:val="00157222"/>
    <w:rsid w:val="00157FB9"/>
    <w:rsid w:val="00162446"/>
    <w:rsid w:val="00162B36"/>
    <w:rsid w:val="00163D40"/>
    <w:rsid w:val="00163D88"/>
    <w:rsid w:val="00163F6C"/>
    <w:rsid w:val="001640E7"/>
    <w:rsid w:val="00164225"/>
    <w:rsid w:val="001644D5"/>
    <w:rsid w:val="00164AAE"/>
    <w:rsid w:val="00165539"/>
    <w:rsid w:val="001658A6"/>
    <w:rsid w:val="001665A9"/>
    <w:rsid w:val="00167941"/>
    <w:rsid w:val="00167DD3"/>
    <w:rsid w:val="001702B0"/>
    <w:rsid w:val="0017037A"/>
    <w:rsid w:val="00170948"/>
    <w:rsid w:val="00171864"/>
    <w:rsid w:val="001727C8"/>
    <w:rsid w:val="001729E9"/>
    <w:rsid w:val="00173E2E"/>
    <w:rsid w:val="001741A0"/>
    <w:rsid w:val="001749F4"/>
    <w:rsid w:val="00175668"/>
    <w:rsid w:val="00175FA0"/>
    <w:rsid w:val="00176AB7"/>
    <w:rsid w:val="00176EB4"/>
    <w:rsid w:val="00180198"/>
    <w:rsid w:val="00180594"/>
    <w:rsid w:val="00181163"/>
    <w:rsid w:val="00182B49"/>
    <w:rsid w:val="0018423F"/>
    <w:rsid w:val="00184538"/>
    <w:rsid w:val="0018542A"/>
    <w:rsid w:val="00186994"/>
    <w:rsid w:val="001905AB"/>
    <w:rsid w:val="00190812"/>
    <w:rsid w:val="0019197F"/>
    <w:rsid w:val="00191BCA"/>
    <w:rsid w:val="00191D99"/>
    <w:rsid w:val="001923F7"/>
    <w:rsid w:val="00193657"/>
    <w:rsid w:val="00194CD0"/>
    <w:rsid w:val="00195591"/>
    <w:rsid w:val="001957CE"/>
    <w:rsid w:val="00196051"/>
    <w:rsid w:val="0019647F"/>
    <w:rsid w:val="0019698E"/>
    <w:rsid w:val="00197396"/>
    <w:rsid w:val="00197540"/>
    <w:rsid w:val="001977F1"/>
    <w:rsid w:val="001A07F2"/>
    <w:rsid w:val="001A1AD0"/>
    <w:rsid w:val="001A1C01"/>
    <w:rsid w:val="001A28ED"/>
    <w:rsid w:val="001A2C98"/>
    <w:rsid w:val="001A40DB"/>
    <w:rsid w:val="001A4BD5"/>
    <w:rsid w:val="001A4D0E"/>
    <w:rsid w:val="001A5425"/>
    <w:rsid w:val="001A55F4"/>
    <w:rsid w:val="001A58F7"/>
    <w:rsid w:val="001A60EE"/>
    <w:rsid w:val="001A64CB"/>
    <w:rsid w:val="001A6B76"/>
    <w:rsid w:val="001A6C5F"/>
    <w:rsid w:val="001B02FA"/>
    <w:rsid w:val="001B034D"/>
    <w:rsid w:val="001B03CF"/>
    <w:rsid w:val="001B06D0"/>
    <w:rsid w:val="001B08D6"/>
    <w:rsid w:val="001B0BCC"/>
    <w:rsid w:val="001B0E06"/>
    <w:rsid w:val="001B1352"/>
    <w:rsid w:val="001B215B"/>
    <w:rsid w:val="001B27F4"/>
    <w:rsid w:val="001B27F6"/>
    <w:rsid w:val="001B2CB8"/>
    <w:rsid w:val="001B3502"/>
    <w:rsid w:val="001B3BA8"/>
    <w:rsid w:val="001B49C9"/>
    <w:rsid w:val="001B5826"/>
    <w:rsid w:val="001B5AED"/>
    <w:rsid w:val="001B64CD"/>
    <w:rsid w:val="001B6897"/>
    <w:rsid w:val="001B6F21"/>
    <w:rsid w:val="001B7CB1"/>
    <w:rsid w:val="001B7F16"/>
    <w:rsid w:val="001C07D8"/>
    <w:rsid w:val="001C0CB9"/>
    <w:rsid w:val="001C0FAB"/>
    <w:rsid w:val="001C1E1F"/>
    <w:rsid w:val="001C1EFA"/>
    <w:rsid w:val="001C23F4"/>
    <w:rsid w:val="001C271B"/>
    <w:rsid w:val="001C36ED"/>
    <w:rsid w:val="001C3893"/>
    <w:rsid w:val="001C3F1D"/>
    <w:rsid w:val="001C4022"/>
    <w:rsid w:val="001C4F79"/>
    <w:rsid w:val="001C5068"/>
    <w:rsid w:val="001C66E3"/>
    <w:rsid w:val="001C6E54"/>
    <w:rsid w:val="001C7588"/>
    <w:rsid w:val="001D03A0"/>
    <w:rsid w:val="001D0542"/>
    <w:rsid w:val="001D1025"/>
    <w:rsid w:val="001D1402"/>
    <w:rsid w:val="001D3098"/>
    <w:rsid w:val="001D3714"/>
    <w:rsid w:val="001D37A5"/>
    <w:rsid w:val="001D464D"/>
    <w:rsid w:val="001D6161"/>
    <w:rsid w:val="001D6D0F"/>
    <w:rsid w:val="001D7389"/>
    <w:rsid w:val="001D7B51"/>
    <w:rsid w:val="001D7EB8"/>
    <w:rsid w:val="001E1B76"/>
    <w:rsid w:val="001E220D"/>
    <w:rsid w:val="001E263B"/>
    <w:rsid w:val="001E2F9A"/>
    <w:rsid w:val="001E365B"/>
    <w:rsid w:val="001E5AAC"/>
    <w:rsid w:val="001E72B3"/>
    <w:rsid w:val="001F0043"/>
    <w:rsid w:val="001F0265"/>
    <w:rsid w:val="001F0E34"/>
    <w:rsid w:val="001F1262"/>
    <w:rsid w:val="001F168B"/>
    <w:rsid w:val="001F22A5"/>
    <w:rsid w:val="001F263D"/>
    <w:rsid w:val="001F2A00"/>
    <w:rsid w:val="001F2A1D"/>
    <w:rsid w:val="001F2A9F"/>
    <w:rsid w:val="001F3755"/>
    <w:rsid w:val="001F3823"/>
    <w:rsid w:val="001F406A"/>
    <w:rsid w:val="001F45DC"/>
    <w:rsid w:val="001F4A0E"/>
    <w:rsid w:val="001F51A3"/>
    <w:rsid w:val="001F5417"/>
    <w:rsid w:val="001F5EC6"/>
    <w:rsid w:val="001F66A9"/>
    <w:rsid w:val="001F738E"/>
    <w:rsid w:val="001F7831"/>
    <w:rsid w:val="00200584"/>
    <w:rsid w:val="00200EF5"/>
    <w:rsid w:val="00201999"/>
    <w:rsid w:val="002032E0"/>
    <w:rsid w:val="00203577"/>
    <w:rsid w:val="00204045"/>
    <w:rsid w:val="0020519D"/>
    <w:rsid w:val="0020580A"/>
    <w:rsid w:val="00206183"/>
    <w:rsid w:val="002067F1"/>
    <w:rsid w:val="0020699D"/>
    <w:rsid w:val="0020712B"/>
    <w:rsid w:val="00210129"/>
    <w:rsid w:val="002113A1"/>
    <w:rsid w:val="00211D95"/>
    <w:rsid w:val="002131EA"/>
    <w:rsid w:val="00213731"/>
    <w:rsid w:val="00214706"/>
    <w:rsid w:val="00214FB8"/>
    <w:rsid w:val="002155EB"/>
    <w:rsid w:val="00216BD4"/>
    <w:rsid w:val="00220421"/>
    <w:rsid w:val="00220762"/>
    <w:rsid w:val="002209A0"/>
    <w:rsid w:val="00221FCE"/>
    <w:rsid w:val="00223B9C"/>
    <w:rsid w:val="00224184"/>
    <w:rsid w:val="0022606D"/>
    <w:rsid w:val="002302CB"/>
    <w:rsid w:val="00230360"/>
    <w:rsid w:val="00230515"/>
    <w:rsid w:val="00230C8B"/>
    <w:rsid w:val="00231142"/>
    <w:rsid w:val="00231728"/>
    <w:rsid w:val="0023180A"/>
    <w:rsid w:val="00231AA0"/>
    <w:rsid w:val="0023224B"/>
    <w:rsid w:val="00232897"/>
    <w:rsid w:val="00232C3B"/>
    <w:rsid w:val="00234539"/>
    <w:rsid w:val="00234F32"/>
    <w:rsid w:val="00235864"/>
    <w:rsid w:val="002358CF"/>
    <w:rsid w:val="00235DA1"/>
    <w:rsid w:val="00240CBC"/>
    <w:rsid w:val="0024173A"/>
    <w:rsid w:val="00241956"/>
    <w:rsid w:val="0024220B"/>
    <w:rsid w:val="002427BE"/>
    <w:rsid w:val="00242C48"/>
    <w:rsid w:val="0024348B"/>
    <w:rsid w:val="0024437B"/>
    <w:rsid w:val="00244A05"/>
    <w:rsid w:val="002457D1"/>
    <w:rsid w:val="002458CD"/>
    <w:rsid w:val="00246220"/>
    <w:rsid w:val="00250404"/>
    <w:rsid w:val="002504F1"/>
    <w:rsid w:val="0025067C"/>
    <w:rsid w:val="00251EF9"/>
    <w:rsid w:val="0025641E"/>
    <w:rsid w:val="002566A9"/>
    <w:rsid w:val="00256B74"/>
    <w:rsid w:val="0025703D"/>
    <w:rsid w:val="00257C1F"/>
    <w:rsid w:val="00257E6D"/>
    <w:rsid w:val="00260C76"/>
    <w:rsid w:val="002610D8"/>
    <w:rsid w:val="0026148C"/>
    <w:rsid w:val="00263425"/>
    <w:rsid w:val="00263D79"/>
    <w:rsid w:val="0026475B"/>
    <w:rsid w:val="00264AD9"/>
    <w:rsid w:val="0026557D"/>
    <w:rsid w:val="00265A1F"/>
    <w:rsid w:val="002661B8"/>
    <w:rsid w:val="00266229"/>
    <w:rsid w:val="0026663A"/>
    <w:rsid w:val="0027070F"/>
    <w:rsid w:val="0027118B"/>
    <w:rsid w:val="00272B29"/>
    <w:rsid w:val="00273E59"/>
    <w:rsid w:val="00273F9B"/>
    <w:rsid w:val="00273FCB"/>
    <w:rsid w:val="0027413C"/>
    <w:rsid w:val="002747EC"/>
    <w:rsid w:val="00276407"/>
    <w:rsid w:val="00276D5A"/>
    <w:rsid w:val="00280FAE"/>
    <w:rsid w:val="002818E3"/>
    <w:rsid w:val="00281E96"/>
    <w:rsid w:val="00282D79"/>
    <w:rsid w:val="0028382E"/>
    <w:rsid w:val="00284BED"/>
    <w:rsid w:val="002855BF"/>
    <w:rsid w:val="00286046"/>
    <w:rsid w:val="002906EF"/>
    <w:rsid w:val="00290A7C"/>
    <w:rsid w:val="00291202"/>
    <w:rsid w:val="0029156F"/>
    <w:rsid w:val="002918DA"/>
    <w:rsid w:val="002922B6"/>
    <w:rsid w:val="00292AA7"/>
    <w:rsid w:val="002930BB"/>
    <w:rsid w:val="002954FC"/>
    <w:rsid w:val="00295B84"/>
    <w:rsid w:val="00297A6B"/>
    <w:rsid w:val="00297B8F"/>
    <w:rsid w:val="002A0255"/>
    <w:rsid w:val="002A0479"/>
    <w:rsid w:val="002A1114"/>
    <w:rsid w:val="002A224F"/>
    <w:rsid w:val="002A2436"/>
    <w:rsid w:val="002A318E"/>
    <w:rsid w:val="002A368E"/>
    <w:rsid w:val="002A413B"/>
    <w:rsid w:val="002A43D6"/>
    <w:rsid w:val="002A564D"/>
    <w:rsid w:val="002A7440"/>
    <w:rsid w:val="002A779D"/>
    <w:rsid w:val="002A7C0D"/>
    <w:rsid w:val="002B0366"/>
    <w:rsid w:val="002B04B2"/>
    <w:rsid w:val="002B06B3"/>
    <w:rsid w:val="002B1A80"/>
    <w:rsid w:val="002B2988"/>
    <w:rsid w:val="002B2AED"/>
    <w:rsid w:val="002B3130"/>
    <w:rsid w:val="002B379C"/>
    <w:rsid w:val="002B3B88"/>
    <w:rsid w:val="002B434E"/>
    <w:rsid w:val="002B508C"/>
    <w:rsid w:val="002B5267"/>
    <w:rsid w:val="002B5C6A"/>
    <w:rsid w:val="002B630B"/>
    <w:rsid w:val="002B6817"/>
    <w:rsid w:val="002B7949"/>
    <w:rsid w:val="002B79CA"/>
    <w:rsid w:val="002C01C6"/>
    <w:rsid w:val="002C0653"/>
    <w:rsid w:val="002C0BE5"/>
    <w:rsid w:val="002C141D"/>
    <w:rsid w:val="002C146C"/>
    <w:rsid w:val="002C2D84"/>
    <w:rsid w:val="002C2E49"/>
    <w:rsid w:val="002C4D08"/>
    <w:rsid w:val="002C5CE0"/>
    <w:rsid w:val="002C5E47"/>
    <w:rsid w:val="002C6657"/>
    <w:rsid w:val="002C6D36"/>
    <w:rsid w:val="002D1485"/>
    <w:rsid w:val="002D44CD"/>
    <w:rsid w:val="002D4E18"/>
    <w:rsid w:val="002D5CE7"/>
    <w:rsid w:val="002D7826"/>
    <w:rsid w:val="002E0505"/>
    <w:rsid w:val="002E0D99"/>
    <w:rsid w:val="002E193B"/>
    <w:rsid w:val="002E1B5C"/>
    <w:rsid w:val="002E238B"/>
    <w:rsid w:val="002E4135"/>
    <w:rsid w:val="002E4387"/>
    <w:rsid w:val="002E43A3"/>
    <w:rsid w:val="002E440A"/>
    <w:rsid w:val="002E513F"/>
    <w:rsid w:val="002E5810"/>
    <w:rsid w:val="002E5F49"/>
    <w:rsid w:val="002E5FC1"/>
    <w:rsid w:val="002E7237"/>
    <w:rsid w:val="002F01A6"/>
    <w:rsid w:val="002F03BA"/>
    <w:rsid w:val="002F0495"/>
    <w:rsid w:val="002F0D22"/>
    <w:rsid w:val="002F0F08"/>
    <w:rsid w:val="002F2215"/>
    <w:rsid w:val="002F2FDD"/>
    <w:rsid w:val="002F48C3"/>
    <w:rsid w:val="002F51BC"/>
    <w:rsid w:val="002F571D"/>
    <w:rsid w:val="002F5940"/>
    <w:rsid w:val="002F595C"/>
    <w:rsid w:val="002F656D"/>
    <w:rsid w:val="002F65CE"/>
    <w:rsid w:val="002F69F4"/>
    <w:rsid w:val="00301F6D"/>
    <w:rsid w:val="0030278C"/>
    <w:rsid w:val="00305F3E"/>
    <w:rsid w:val="0030681E"/>
    <w:rsid w:val="00306E14"/>
    <w:rsid w:val="0030730A"/>
    <w:rsid w:val="003075DF"/>
    <w:rsid w:val="00310573"/>
    <w:rsid w:val="00311B17"/>
    <w:rsid w:val="00312F21"/>
    <w:rsid w:val="003135DE"/>
    <w:rsid w:val="00313752"/>
    <w:rsid w:val="00313864"/>
    <w:rsid w:val="00313BDE"/>
    <w:rsid w:val="0031476A"/>
    <w:rsid w:val="00316063"/>
    <w:rsid w:val="00316390"/>
    <w:rsid w:val="00316457"/>
    <w:rsid w:val="003172DC"/>
    <w:rsid w:val="003206BC"/>
    <w:rsid w:val="00323412"/>
    <w:rsid w:val="003234CC"/>
    <w:rsid w:val="0032365A"/>
    <w:rsid w:val="00325434"/>
    <w:rsid w:val="00325AE3"/>
    <w:rsid w:val="00326069"/>
    <w:rsid w:val="00327E1C"/>
    <w:rsid w:val="003301A6"/>
    <w:rsid w:val="00330BA5"/>
    <w:rsid w:val="00331FB5"/>
    <w:rsid w:val="00333764"/>
    <w:rsid w:val="00333A30"/>
    <w:rsid w:val="00334F90"/>
    <w:rsid w:val="00335BA1"/>
    <w:rsid w:val="00337C91"/>
    <w:rsid w:val="003403CD"/>
    <w:rsid w:val="003411AE"/>
    <w:rsid w:val="00341758"/>
    <w:rsid w:val="0034188D"/>
    <w:rsid w:val="00342DA6"/>
    <w:rsid w:val="0034351B"/>
    <w:rsid w:val="0034371F"/>
    <w:rsid w:val="00343852"/>
    <w:rsid w:val="00343E7C"/>
    <w:rsid w:val="0034524E"/>
    <w:rsid w:val="00347896"/>
    <w:rsid w:val="0035112F"/>
    <w:rsid w:val="0035216F"/>
    <w:rsid w:val="0035342A"/>
    <w:rsid w:val="003537EB"/>
    <w:rsid w:val="00353E58"/>
    <w:rsid w:val="0035462D"/>
    <w:rsid w:val="00354DA9"/>
    <w:rsid w:val="00355444"/>
    <w:rsid w:val="00356C4E"/>
    <w:rsid w:val="00357002"/>
    <w:rsid w:val="00357052"/>
    <w:rsid w:val="0035706B"/>
    <w:rsid w:val="003575DE"/>
    <w:rsid w:val="00360993"/>
    <w:rsid w:val="00360F4E"/>
    <w:rsid w:val="0036171E"/>
    <w:rsid w:val="00362144"/>
    <w:rsid w:val="0036316C"/>
    <w:rsid w:val="00363F15"/>
    <w:rsid w:val="0036459E"/>
    <w:rsid w:val="0036478B"/>
    <w:rsid w:val="00364B41"/>
    <w:rsid w:val="00365082"/>
    <w:rsid w:val="0036639B"/>
    <w:rsid w:val="00366AAC"/>
    <w:rsid w:val="00366D1B"/>
    <w:rsid w:val="00366F51"/>
    <w:rsid w:val="00367E09"/>
    <w:rsid w:val="0037060F"/>
    <w:rsid w:val="003710AA"/>
    <w:rsid w:val="00371464"/>
    <w:rsid w:val="00371540"/>
    <w:rsid w:val="0037200A"/>
    <w:rsid w:val="003725EA"/>
    <w:rsid w:val="00372678"/>
    <w:rsid w:val="003740AA"/>
    <w:rsid w:val="00374641"/>
    <w:rsid w:val="00375E92"/>
    <w:rsid w:val="00376378"/>
    <w:rsid w:val="0037648F"/>
    <w:rsid w:val="003767DF"/>
    <w:rsid w:val="00376A80"/>
    <w:rsid w:val="00377027"/>
    <w:rsid w:val="0037704A"/>
    <w:rsid w:val="00377956"/>
    <w:rsid w:val="00377D9C"/>
    <w:rsid w:val="00380184"/>
    <w:rsid w:val="0038033E"/>
    <w:rsid w:val="00381272"/>
    <w:rsid w:val="0038150F"/>
    <w:rsid w:val="0038187E"/>
    <w:rsid w:val="00381E53"/>
    <w:rsid w:val="003828F9"/>
    <w:rsid w:val="00382BA0"/>
    <w:rsid w:val="00383096"/>
    <w:rsid w:val="00383D87"/>
    <w:rsid w:val="003853D5"/>
    <w:rsid w:val="0038645B"/>
    <w:rsid w:val="00387413"/>
    <w:rsid w:val="00391586"/>
    <w:rsid w:val="00391D18"/>
    <w:rsid w:val="0039346C"/>
    <w:rsid w:val="0039395E"/>
    <w:rsid w:val="00393EE4"/>
    <w:rsid w:val="00394235"/>
    <w:rsid w:val="00395D21"/>
    <w:rsid w:val="00396289"/>
    <w:rsid w:val="00397172"/>
    <w:rsid w:val="003976BA"/>
    <w:rsid w:val="003A06AD"/>
    <w:rsid w:val="003A0727"/>
    <w:rsid w:val="003A07D1"/>
    <w:rsid w:val="003A0922"/>
    <w:rsid w:val="003A0AA7"/>
    <w:rsid w:val="003A0B26"/>
    <w:rsid w:val="003A0C51"/>
    <w:rsid w:val="003A1688"/>
    <w:rsid w:val="003A1872"/>
    <w:rsid w:val="003A1ECE"/>
    <w:rsid w:val="003A395F"/>
    <w:rsid w:val="003A41EF"/>
    <w:rsid w:val="003A4833"/>
    <w:rsid w:val="003A489A"/>
    <w:rsid w:val="003A4C37"/>
    <w:rsid w:val="003A4ED8"/>
    <w:rsid w:val="003A5724"/>
    <w:rsid w:val="003A5A1A"/>
    <w:rsid w:val="003A6301"/>
    <w:rsid w:val="003A6532"/>
    <w:rsid w:val="003A6B65"/>
    <w:rsid w:val="003A7232"/>
    <w:rsid w:val="003A7857"/>
    <w:rsid w:val="003B0B8B"/>
    <w:rsid w:val="003B0F88"/>
    <w:rsid w:val="003B1D17"/>
    <w:rsid w:val="003B20DF"/>
    <w:rsid w:val="003B26D8"/>
    <w:rsid w:val="003B2FF1"/>
    <w:rsid w:val="003B40AD"/>
    <w:rsid w:val="003B4AB2"/>
    <w:rsid w:val="003B4B20"/>
    <w:rsid w:val="003B4C7C"/>
    <w:rsid w:val="003B4CB3"/>
    <w:rsid w:val="003B5685"/>
    <w:rsid w:val="003B5A4E"/>
    <w:rsid w:val="003B6C74"/>
    <w:rsid w:val="003B7108"/>
    <w:rsid w:val="003B7C57"/>
    <w:rsid w:val="003C048E"/>
    <w:rsid w:val="003C222D"/>
    <w:rsid w:val="003C374C"/>
    <w:rsid w:val="003C37F8"/>
    <w:rsid w:val="003C3C07"/>
    <w:rsid w:val="003C3EB5"/>
    <w:rsid w:val="003C4E37"/>
    <w:rsid w:val="003C5B75"/>
    <w:rsid w:val="003C60F8"/>
    <w:rsid w:val="003C6FB3"/>
    <w:rsid w:val="003C77C5"/>
    <w:rsid w:val="003D0FD0"/>
    <w:rsid w:val="003D196D"/>
    <w:rsid w:val="003D26CD"/>
    <w:rsid w:val="003D3459"/>
    <w:rsid w:val="003D410B"/>
    <w:rsid w:val="003D5532"/>
    <w:rsid w:val="003D6B42"/>
    <w:rsid w:val="003D7877"/>
    <w:rsid w:val="003D7AAB"/>
    <w:rsid w:val="003D7FE3"/>
    <w:rsid w:val="003E16BE"/>
    <w:rsid w:val="003E1B74"/>
    <w:rsid w:val="003E2319"/>
    <w:rsid w:val="003E4004"/>
    <w:rsid w:val="003E4E1D"/>
    <w:rsid w:val="003E55F9"/>
    <w:rsid w:val="003E58B4"/>
    <w:rsid w:val="003E5928"/>
    <w:rsid w:val="003E5E3B"/>
    <w:rsid w:val="003E5FC6"/>
    <w:rsid w:val="003E6E30"/>
    <w:rsid w:val="003E7056"/>
    <w:rsid w:val="003E7C66"/>
    <w:rsid w:val="003F2115"/>
    <w:rsid w:val="003F3D5F"/>
    <w:rsid w:val="003F4743"/>
    <w:rsid w:val="003F4E28"/>
    <w:rsid w:val="003F4F51"/>
    <w:rsid w:val="003F76B6"/>
    <w:rsid w:val="004006E8"/>
    <w:rsid w:val="00401071"/>
    <w:rsid w:val="00401855"/>
    <w:rsid w:val="00401B83"/>
    <w:rsid w:val="004031F7"/>
    <w:rsid w:val="004037E8"/>
    <w:rsid w:val="00403D32"/>
    <w:rsid w:val="0040495C"/>
    <w:rsid w:val="004068F2"/>
    <w:rsid w:val="0041056F"/>
    <w:rsid w:val="00411D6F"/>
    <w:rsid w:val="00411F9B"/>
    <w:rsid w:val="00413C17"/>
    <w:rsid w:val="00414168"/>
    <w:rsid w:val="00416041"/>
    <w:rsid w:val="00416572"/>
    <w:rsid w:val="00417F79"/>
    <w:rsid w:val="00420DDD"/>
    <w:rsid w:val="00421197"/>
    <w:rsid w:val="00421708"/>
    <w:rsid w:val="004235AF"/>
    <w:rsid w:val="00424BF9"/>
    <w:rsid w:val="00425154"/>
    <w:rsid w:val="0042585E"/>
    <w:rsid w:val="00425ADE"/>
    <w:rsid w:val="00425BC3"/>
    <w:rsid w:val="004270CF"/>
    <w:rsid w:val="00427B79"/>
    <w:rsid w:val="00427D87"/>
    <w:rsid w:val="004303A0"/>
    <w:rsid w:val="00430EA1"/>
    <w:rsid w:val="004314A1"/>
    <w:rsid w:val="0043321C"/>
    <w:rsid w:val="00433DBF"/>
    <w:rsid w:val="004358AD"/>
    <w:rsid w:val="00440593"/>
    <w:rsid w:val="00440A25"/>
    <w:rsid w:val="00442A47"/>
    <w:rsid w:val="00442B8E"/>
    <w:rsid w:val="004438B2"/>
    <w:rsid w:val="00444ED8"/>
    <w:rsid w:val="00444F03"/>
    <w:rsid w:val="00444FA7"/>
    <w:rsid w:val="00445906"/>
    <w:rsid w:val="00445E04"/>
    <w:rsid w:val="00446853"/>
    <w:rsid w:val="00446C3A"/>
    <w:rsid w:val="00447A41"/>
    <w:rsid w:val="00447A4C"/>
    <w:rsid w:val="00447CFC"/>
    <w:rsid w:val="00450864"/>
    <w:rsid w:val="00450F9A"/>
    <w:rsid w:val="004511EA"/>
    <w:rsid w:val="00453051"/>
    <w:rsid w:val="004530ED"/>
    <w:rsid w:val="00454BAA"/>
    <w:rsid w:val="00455151"/>
    <w:rsid w:val="0045515F"/>
    <w:rsid w:val="00455953"/>
    <w:rsid w:val="00455ACE"/>
    <w:rsid w:val="00455F92"/>
    <w:rsid w:val="0045646A"/>
    <w:rsid w:val="0045685E"/>
    <w:rsid w:val="00456CA3"/>
    <w:rsid w:val="00456CD8"/>
    <w:rsid w:val="004573CF"/>
    <w:rsid w:val="004604BB"/>
    <w:rsid w:val="004608E4"/>
    <w:rsid w:val="00460CE5"/>
    <w:rsid w:val="004614CF"/>
    <w:rsid w:val="00461816"/>
    <w:rsid w:val="00461940"/>
    <w:rsid w:val="004627A5"/>
    <w:rsid w:val="00462EC5"/>
    <w:rsid w:val="00463156"/>
    <w:rsid w:val="0046432E"/>
    <w:rsid w:val="004653F8"/>
    <w:rsid w:val="00465587"/>
    <w:rsid w:val="00466821"/>
    <w:rsid w:val="004668B5"/>
    <w:rsid w:val="00467755"/>
    <w:rsid w:val="0047124A"/>
    <w:rsid w:val="00472D5A"/>
    <w:rsid w:val="0047441A"/>
    <w:rsid w:val="00474EFD"/>
    <w:rsid w:val="004768D7"/>
    <w:rsid w:val="00477455"/>
    <w:rsid w:val="00480BB8"/>
    <w:rsid w:val="004814CE"/>
    <w:rsid w:val="00481CCD"/>
    <w:rsid w:val="00481D85"/>
    <w:rsid w:val="00481D86"/>
    <w:rsid w:val="00483F19"/>
    <w:rsid w:val="004848C9"/>
    <w:rsid w:val="00485BC9"/>
    <w:rsid w:val="00486758"/>
    <w:rsid w:val="004870D7"/>
    <w:rsid w:val="00487635"/>
    <w:rsid w:val="004878C4"/>
    <w:rsid w:val="00487DFF"/>
    <w:rsid w:val="00490472"/>
    <w:rsid w:val="004909A5"/>
    <w:rsid w:val="0049213A"/>
    <w:rsid w:val="00493014"/>
    <w:rsid w:val="00493595"/>
    <w:rsid w:val="00493663"/>
    <w:rsid w:val="0049366D"/>
    <w:rsid w:val="0049374B"/>
    <w:rsid w:val="00493CCD"/>
    <w:rsid w:val="00493CEA"/>
    <w:rsid w:val="004942F6"/>
    <w:rsid w:val="0049571B"/>
    <w:rsid w:val="00496178"/>
    <w:rsid w:val="0049666A"/>
    <w:rsid w:val="004968E5"/>
    <w:rsid w:val="004970ED"/>
    <w:rsid w:val="00497508"/>
    <w:rsid w:val="004979EE"/>
    <w:rsid w:val="00497D08"/>
    <w:rsid w:val="004A0425"/>
    <w:rsid w:val="004A042F"/>
    <w:rsid w:val="004A1787"/>
    <w:rsid w:val="004A1F7B"/>
    <w:rsid w:val="004A2881"/>
    <w:rsid w:val="004A6009"/>
    <w:rsid w:val="004A6039"/>
    <w:rsid w:val="004A6094"/>
    <w:rsid w:val="004A7AD4"/>
    <w:rsid w:val="004A7C62"/>
    <w:rsid w:val="004B0CBF"/>
    <w:rsid w:val="004B130D"/>
    <w:rsid w:val="004B16FB"/>
    <w:rsid w:val="004B1D1E"/>
    <w:rsid w:val="004B2433"/>
    <w:rsid w:val="004B3D99"/>
    <w:rsid w:val="004B3E24"/>
    <w:rsid w:val="004B4511"/>
    <w:rsid w:val="004B5297"/>
    <w:rsid w:val="004B592B"/>
    <w:rsid w:val="004B69B7"/>
    <w:rsid w:val="004B6B28"/>
    <w:rsid w:val="004B7812"/>
    <w:rsid w:val="004C0645"/>
    <w:rsid w:val="004C0C33"/>
    <w:rsid w:val="004C1148"/>
    <w:rsid w:val="004C300F"/>
    <w:rsid w:val="004C31AA"/>
    <w:rsid w:val="004C3678"/>
    <w:rsid w:val="004C3E64"/>
    <w:rsid w:val="004C44D2"/>
    <w:rsid w:val="004C490B"/>
    <w:rsid w:val="004C59CD"/>
    <w:rsid w:val="004C61E5"/>
    <w:rsid w:val="004C63BE"/>
    <w:rsid w:val="004C67C6"/>
    <w:rsid w:val="004D0B86"/>
    <w:rsid w:val="004D1436"/>
    <w:rsid w:val="004D243F"/>
    <w:rsid w:val="004D2BC5"/>
    <w:rsid w:val="004D3578"/>
    <w:rsid w:val="004D380D"/>
    <w:rsid w:val="004D43BE"/>
    <w:rsid w:val="004D4B36"/>
    <w:rsid w:val="004D60D5"/>
    <w:rsid w:val="004D6B06"/>
    <w:rsid w:val="004D6EE5"/>
    <w:rsid w:val="004E0391"/>
    <w:rsid w:val="004E213A"/>
    <w:rsid w:val="004E4919"/>
    <w:rsid w:val="004E6569"/>
    <w:rsid w:val="004E70AB"/>
    <w:rsid w:val="004E7387"/>
    <w:rsid w:val="004E7553"/>
    <w:rsid w:val="004E7859"/>
    <w:rsid w:val="004F0255"/>
    <w:rsid w:val="004F0DC4"/>
    <w:rsid w:val="004F1CD9"/>
    <w:rsid w:val="004F1D68"/>
    <w:rsid w:val="004F2858"/>
    <w:rsid w:val="004F338E"/>
    <w:rsid w:val="004F39D3"/>
    <w:rsid w:val="004F4540"/>
    <w:rsid w:val="004F5B4D"/>
    <w:rsid w:val="004F6BB1"/>
    <w:rsid w:val="004F7128"/>
    <w:rsid w:val="004F73A7"/>
    <w:rsid w:val="00501DBB"/>
    <w:rsid w:val="00503171"/>
    <w:rsid w:val="00503904"/>
    <w:rsid w:val="005042C3"/>
    <w:rsid w:val="00505947"/>
    <w:rsid w:val="0050600C"/>
    <w:rsid w:val="00506564"/>
    <w:rsid w:val="00506C28"/>
    <w:rsid w:val="00507368"/>
    <w:rsid w:val="005101DD"/>
    <w:rsid w:val="005102E7"/>
    <w:rsid w:val="00511CFF"/>
    <w:rsid w:val="00513153"/>
    <w:rsid w:val="00513CB6"/>
    <w:rsid w:val="0051426F"/>
    <w:rsid w:val="00515EAC"/>
    <w:rsid w:val="005167A0"/>
    <w:rsid w:val="0051685A"/>
    <w:rsid w:val="0051697F"/>
    <w:rsid w:val="00517B52"/>
    <w:rsid w:val="005214AF"/>
    <w:rsid w:val="00522175"/>
    <w:rsid w:val="00522C8C"/>
    <w:rsid w:val="00523213"/>
    <w:rsid w:val="0052436A"/>
    <w:rsid w:val="00525429"/>
    <w:rsid w:val="00525A70"/>
    <w:rsid w:val="00525BDF"/>
    <w:rsid w:val="00527485"/>
    <w:rsid w:val="0052780D"/>
    <w:rsid w:val="0052781C"/>
    <w:rsid w:val="00527C87"/>
    <w:rsid w:val="00530C66"/>
    <w:rsid w:val="00532888"/>
    <w:rsid w:val="005334B6"/>
    <w:rsid w:val="00534B45"/>
    <w:rsid w:val="00534DA0"/>
    <w:rsid w:val="005361A4"/>
    <w:rsid w:val="00536989"/>
    <w:rsid w:val="00536D47"/>
    <w:rsid w:val="005370C9"/>
    <w:rsid w:val="00537809"/>
    <w:rsid w:val="00537FD8"/>
    <w:rsid w:val="00541A65"/>
    <w:rsid w:val="005427CA"/>
    <w:rsid w:val="005432D9"/>
    <w:rsid w:val="0054394D"/>
    <w:rsid w:val="00543E6C"/>
    <w:rsid w:val="00544287"/>
    <w:rsid w:val="0054461B"/>
    <w:rsid w:val="005446A4"/>
    <w:rsid w:val="005447FF"/>
    <w:rsid w:val="00544A69"/>
    <w:rsid w:val="00544BE0"/>
    <w:rsid w:val="00545088"/>
    <w:rsid w:val="00545882"/>
    <w:rsid w:val="00545D32"/>
    <w:rsid w:val="00546DEE"/>
    <w:rsid w:val="00547419"/>
    <w:rsid w:val="005475C4"/>
    <w:rsid w:val="0055096A"/>
    <w:rsid w:val="00550CC1"/>
    <w:rsid w:val="00551807"/>
    <w:rsid w:val="00551A14"/>
    <w:rsid w:val="00552936"/>
    <w:rsid w:val="00552AE5"/>
    <w:rsid w:val="00552B50"/>
    <w:rsid w:val="005538ED"/>
    <w:rsid w:val="00553F2B"/>
    <w:rsid w:val="0055446F"/>
    <w:rsid w:val="005549DB"/>
    <w:rsid w:val="00556A9E"/>
    <w:rsid w:val="00560979"/>
    <w:rsid w:val="00560C39"/>
    <w:rsid w:val="005617C7"/>
    <w:rsid w:val="00562512"/>
    <w:rsid w:val="00563300"/>
    <w:rsid w:val="00565087"/>
    <w:rsid w:val="0056573F"/>
    <w:rsid w:val="0056656D"/>
    <w:rsid w:val="0056774C"/>
    <w:rsid w:val="00567D62"/>
    <w:rsid w:val="00567E20"/>
    <w:rsid w:val="005701A8"/>
    <w:rsid w:val="005704A2"/>
    <w:rsid w:val="00570E5F"/>
    <w:rsid w:val="00571279"/>
    <w:rsid w:val="00572683"/>
    <w:rsid w:val="00573250"/>
    <w:rsid w:val="005749AA"/>
    <w:rsid w:val="00575931"/>
    <w:rsid w:val="00575DD3"/>
    <w:rsid w:val="00575FC5"/>
    <w:rsid w:val="00577043"/>
    <w:rsid w:val="005775E5"/>
    <w:rsid w:val="00580203"/>
    <w:rsid w:val="005820D9"/>
    <w:rsid w:val="0058240D"/>
    <w:rsid w:val="00582B04"/>
    <w:rsid w:val="005846D1"/>
    <w:rsid w:val="005847A5"/>
    <w:rsid w:val="0058495F"/>
    <w:rsid w:val="005855E9"/>
    <w:rsid w:val="00585FD2"/>
    <w:rsid w:val="005871AF"/>
    <w:rsid w:val="00587967"/>
    <w:rsid w:val="005901C0"/>
    <w:rsid w:val="00590B90"/>
    <w:rsid w:val="005911FE"/>
    <w:rsid w:val="0059246D"/>
    <w:rsid w:val="0059421B"/>
    <w:rsid w:val="00594356"/>
    <w:rsid w:val="005945D0"/>
    <w:rsid w:val="005951C1"/>
    <w:rsid w:val="00595554"/>
    <w:rsid w:val="00595DDE"/>
    <w:rsid w:val="00596090"/>
    <w:rsid w:val="00596B73"/>
    <w:rsid w:val="005971E1"/>
    <w:rsid w:val="00597412"/>
    <w:rsid w:val="005A078D"/>
    <w:rsid w:val="005A13AB"/>
    <w:rsid w:val="005A1628"/>
    <w:rsid w:val="005A3F85"/>
    <w:rsid w:val="005A41A5"/>
    <w:rsid w:val="005A49C6"/>
    <w:rsid w:val="005A51F4"/>
    <w:rsid w:val="005A7664"/>
    <w:rsid w:val="005B218B"/>
    <w:rsid w:val="005B234D"/>
    <w:rsid w:val="005B344C"/>
    <w:rsid w:val="005B359C"/>
    <w:rsid w:val="005B47CA"/>
    <w:rsid w:val="005B4A08"/>
    <w:rsid w:val="005B4FB7"/>
    <w:rsid w:val="005B5698"/>
    <w:rsid w:val="005B5A4E"/>
    <w:rsid w:val="005B6114"/>
    <w:rsid w:val="005B6A3B"/>
    <w:rsid w:val="005B6D6C"/>
    <w:rsid w:val="005B73AD"/>
    <w:rsid w:val="005B7F3D"/>
    <w:rsid w:val="005C0E66"/>
    <w:rsid w:val="005C128E"/>
    <w:rsid w:val="005C1EF3"/>
    <w:rsid w:val="005C2ACC"/>
    <w:rsid w:val="005C2D2E"/>
    <w:rsid w:val="005C3BF9"/>
    <w:rsid w:val="005C3F3A"/>
    <w:rsid w:val="005C4192"/>
    <w:rsid w:val="005C50D5"/>
    <w:rsid w:val="005C6053"/>
    <w:rsid w:val="005C766E"/>
    <w:rsid w:val="005C7CD5"/>
    <w:rsid w:val="005C7EDD"/>
    <w:rsid w:val="005D1FF6"/>
    <w:rsid w:val="005D29CE"/>
    <w:rsid w:val="005D31B9"/>
    <w:rsid w:val="005D39EA"/>
    <w:rsid w:val="005D50F2"/>
    <w:rsid w:val="005D791A"/>
    <w:rsid w:val="005D7A45"/>
    <w:rsid w:val="005D7B43"/>
    <w:rsid w:val="005E020C"/>
    <w:rsid w:val="005E0A26"/>
    <w:rsid w:val="005E2679"/>
    <w:rsid w:val="005E3FD9"/>
    <w:rsid w:val="005E4F7B"/>
    <w:rsid w:val="005E523D"/>
    <w:rsid w:val="005E69B9"/>
    <w:rsid w:val="005E7B87"/>
    <w:rsid w:val="005F13C2"/>
    <w:rsid w:val="005F17BA"/>
    <w:rsid w:val="005F1E0E"/>
    <w:rsid w:val="005F1E91"/>
    <w:rsid w:val="005F23EA"/>
    <w:rsid w:val="005F2575"/>
    <w:rsid w:val="005F41F9"/>
    <w:rsid w:val="005F4C21"/>
    <w:rsid w:val="005F6B04"/>
    <w:rsid w:val="005F781B"/>
    <w:rsid w:val="0060017E"/>
    <w:rsid w:val="0060155D"/>
    <w:rsid w:val="00601997"/>
    <w:rsid w:val="0060281D"/>
    <w:rsid w:val="0060329B"/>
    <w:rsid w:val="00603F34"/>
    <w:rsid w:val="006054A8"/>
    <w:rsid w:val="00610506"/>
    <w:rsid w:val="00610B32"/>
    <w:rsid w:val="00611566"/>
    <w:rsid w:val="00611611"/>
    <w:rsid w:val="0061164A"/>
    <w:rsid w:val="00611D27"/>
    <w:rsid w:val="00611E09"/>
    <w:rsid w:val="00613ABE"/>
    <w:rsid w:val="00614D1A"/>
    <w:rsid w:val="00616B13"/>
    <w:rsid w:val="00616D65"/>
    <w:rsid w:val="00617112"/>
    <w:rsid w:val="00617656"/>
    <w:rsid w:val="00617ED9"/>
    <w:rsid w:val="00617FBC"/>
    <w:rsid w:val="00621402"/>
    <w:rsid w:val="00622791"/>
    <w:rsid w:val="00622864"/>
    <w:rsid w:val="00622A13"/>
    <w:rsid w:val="00623093"/>
    <w:rsid w:val="0062328A"/>
    <w:rsid w:val="006233CB"/>
    <w:rsid w:val="00623941"/>
    <w:rsid w:val="0062511E"/>
    <w:rsid w:val="006252D8"/>
    <w:rsid w:val="00625478"/>
    <w:rsid w:val="006261C8"/>
    <w:rsid w:val="006263A3"/>
    <w:rsid w:val="006269FD"/>
    <w:rsid w:val="0062745B"/>
    <w:rsid w:val="00627886"/>
    <w:rsid w:val="00630225"/>
    <w:rsid w:val="00630C2B"/>
    <w:rsid w:val="00631C35"/>
    <w:rsid w:val="00631E9D"/>
    <w:rsid w:val="006325B8"/>
    <w:rsid w:val="00632A15"/>
    <w:rsid w:val="00632E4C"/>
    <w:rsid w:val="00633ADD"/>
    <w:rsid w:val="00634192"/>
    <w:rsid w:val="006348A0"/>
    <w:rsid w:val="00634975"/>
    <w:rsid w:val="006362E0"/>
    <w:rsid w:val="0063692A"/>
    <w:rsid w:val="006408F4"/>
    <w:rsid w:val="00640FC2"/>
    <w:rsid w:val="00641B6C"/>
    <w:rsid w:val="00645B3F"/>
    <w:rsid w:val="00646B8F"/>
    <w:rsid w:val="00646C7E"/>
    <w:rsid w:val="00646D99"/>
    <w:rsid w:val="006517F7"/>
    <w:rsid w:val="006526A4"/>
    <w:rsid w:val="006530D0"/>
    <w:rsid w:val="00653743"/>
    <w:rsid w:val="00654A42"/>
    <w:rsid w:val="0065633C"/>
    <w:rsid w:val="00656910"/>
    <w:rsid w:val="00656AC8"/>
    <w:rsid w:val="006574C0"/>
    <w:rsid w:val="00657A8B"/>
    <w:rsid w:val="006604B2"/>
    <w:rsid w:val="00661969"/>
    <w:rsid w:val="00661E12"/>
    <w:rsid w:val="006620DD"/>
    <w:rsid w:val="00662379"/>
    <w:rsid w:val="00666E5C"/>
    <w:rsid w:val="00670B9D"/>
    <w:rsid w:val="00670C19"/>
    <w:rsid w:val="00670D8E"/>
    <w:rsid w:val="00672386"/>
    <w:rsid w:val="00673C0F"/>
    <w:rsid w:val="0067658E"/>
    <w:rsid w:val="006767FB"/>
    <w:rsid w:val="006768B6"/>
    <w:rsid w:val="00676C13"/>
    <w:rsid w:val="00680380"/>
    <w:rsid w:val="006809CC"/>
    <w:rsid w:val="00680EB6"/>
    <w:rsid w:val="0068138E"/>
    <w:rsid w:val="006818DD"/>
    <w:rsid w:val="006819D4"/>
    <w:rsid w:val="006826F1"/>
    <w:rsid w:val="00684325"/>
    <w:rsid w:val="006844A4"/>
    <w:rsid w:val="00685F4F"/>
    <w:rsid w:val="006866A6"/>
    <w:rsid w:val="0068756C"/>
    <w:rsid w:val="00687736"/>
    <w:rsid w:val="006902AA"/>
    <w:rsid w:val="006903BB"/>
    <w:rsid w:val="006907E1"/>
    <w:rsid w:val="00690A6C"/>
    <w:rsid w:val="00691037"/>
    <w:rsid w:val="00692311"/>
    <w:rsid w:val="006929A9"/>
    <w:rsid w:val="00692D19"/>
    <w:rsid w:val="00693091"/>
    <w:rsid w:val="006957BA"/>
    <w:rsid w:val="006961B6"/>
    <w:rsid w:val="006967DB"/>
    <w:rsid w:val="00696821"/>
    <w:rsid w:val="00696896"/>
    <w:rsid w:val="00697768"/>
    <w:rsid w:val="006A01E0"/>
    <w:rsid w:val="006A0390"/>
    <w:rsid w:val="006A1234"/>
    <w:rsid w:val="006A1575"/>
    <w:rsid w:val="006A1B23"/>
    <w:rsid w:val="006A1FF2"/>
    <w:rsid w:val="006A2650"/>
    <w:rsid w:val="006A2E47"/>
    <w:rsid w:val="006A2FD7"/>
    <w:rsid w:val="006A3B1F"/>
    <w:rsid w:val="006A48C8"/>
    <w:rsid w:val="006A4CEB"/>
    <w:rsid w:val="006A7F49"/>
    <w:rsid w:val="006B0FCC"/>
    <w:rsid w:val="006B15F5"/>
    <w:rsid w:val="006B172E"/>
    <w:rsid w:val="006B1C76"/>
    <w:rsid w:val="006B24C5"/>
    <w:rsid w:val="006B26B8"/>
    <w:rsid w:val="006B28FE"/>
    <w:rsid w:val="006B2A9E"/>
    <w:rsid w:val="006B2B57"/>
    <w:rsid w:val="006B3CDC"/>
    <w:rsid w:val="006B5E87"/>
    <w:rsid w:val="006B6BB3"/>
    <w:rsid w:val="006B6BDE"/>
    <w:rsid w:val="006B6DC1"/>
    <w:rsid w:val="006C04FD"/>
    <w:rsid w:val="006C0C9E"/>
    <w:rsid w:val="006C1836"/>
    <w:rsid w:val="006C31D2"/>
    <w:rsid w:val="006C4A83"/>
    <w:rsid w:val="006C6301"/>
    <w:rsid w:val="006C6589"/>
    <w:rsid w:val="006C66D8"/>
    <w:rsid w:val="006C6736"/>
    <w:rsid w:val="006C681D"/>
    <w:rsid w:val="006C70CF"/>
    <w:rsid w:val="006C75D0"/>
    <w:rsid w:val="006C7A22"/>
    <w:rsid w:val="006D0750"/>
    <w:rsid w:val="006D10EA"/>
    <w:rsid w:val="006D1E24"/>
    <w:rsid w:val="006D208D"/>
    <w:rsid w:val="006D28B0"/>
    <w:rsid w:val="006D2BC7"/>
    <w:rsid w:val="006D35DE"/>
    <w:rsid w:val="006D4608"/>
    <w:rsid w:val="006D4804"/>
    <w:rsid w:val="006D7532"/>
    <w:rsid w:val="006E0E67"/>
    <w:rsid w:val="006E1057"/>
    <w:rsid w:val="006E1417"/>
    <w:rsid w:val="006E1ACC"/>
    <w:rsid w:val="006E1F39"/>
    <w:rsid w:val="006E2D4C"/>
    <w:rsid w:val="006E3E47"/>
    <w:rsid w:val="006E4590"/>
    <w:rsid w:val="006E60BC"/>
    <w:rsid w:val="006E67A5"/>
    <w:rsid w:val="006E75F3"/>
    <w:rsid w:val="006E7657"/>
    <w:rsid w:val="006E794F"/>
    <w:rsid w:val="006E7BF1"/>
    <w:rsid w:val="006F1511"/>
    <w:rsid w:val="006F1941"/>
    <w:rsid w:val="006F6A2C"/>
    <w:rsid w:val="006F6A80"/>
    <w:rsid w:val="006F6AB0"/>
    <w:rsid w:val="006F72AD"/>
    <w:rsid w:val="006F7F1A"/>
    <w:rsid w:val="00700DE7"/>
    <w:rsid w:val="00702B8A"/>
    <w:rsid w:val="00702F81"/>
    <w:rsid w:val="007034B2"/>
    <w:rsid w:val="007039AA"/>
    <w:rsid w:val="00703FCF"/>
    <w:rsid w:val="00704815"/>
    <w:rsid w:val="00705218"/>
    <w:rsid w:val="00705665"/>
    <w:rsid w:val="00705A34"/>
    <w:rsid w:val="00705A7A"/>
    <w:rsid w:val="00705B3F"/>
    <w:rsid w:val="00705BD9"/>
    <w:rsid w:val="00706618"/>
    <w:rsid w:val="007069DC"/>
    <w:rsid w:val="00706ADA"/>
    <w:rsid w:val="007071A0"/>
    <w:rsid w:val="00707965"/>
    <w:rsid w:val="00707972"/>
    <w:rsid w:val="007100EB"/>
    <w:rsid w:val="00710201"/>
    <w:rsid w:val="00710216"/>
    <w:rsid w:val="00710264"/>
    <w:rsid w:val="00711228"/>
    <w:rsid w:val="0071170D"/>
    <w:rsid w:val="00712752"/>
    <w:rsid w:val="00712D18"/>
    <w:rsid w:val="0071361C"/>
    <w:rsid w:val="00714960"/>
    <w:rsid w:val="00714D81"/>
    <w:rsid w:val="00714FD3"/>
    <w:rsid w:val="00715156"/>
    <w:rsid w:val="0071600C"/>
    <w:rsid w:val="00716FAE"/>
    <w:rsid w:val="007178FA"/>
    <w:rsid w:val="00717ECB"/>
    <w:rsid w:val="0072073A"/>
    <w:rsid w:val="0072200C"/>
    <w:rsid w:val="00723874"/>
    <w:rsid w:val="00723959"/>
    <w:rsid w:val="00723B23"/>
    <w:rsid w:val="00724E24"/>
    <w:rsid w:val="00724EC9"/>
    <w:rsid w:val="00726373"/>
    <w:rsid w:val="00726A9A"/>
    <w:rsid w:val="00726B80"/>
    <w:rsid w:val="00727461"/>
    <w:rsid w:val="007300DF"/>
    <w:rsid w:val="00731535"/>
    <w:rsid w:val="00732983"/>
    <w:rsid w:val="007339F5"/>
    <w:rsid w:val="00733AC1"/>
    <w:rsid w:val="007342B5"/>
    <w:rsid w:val="00734A5B"/>
    <w:rsid w:val="007351EF"/>
    <w:rsid w:val="007354B0"/>
    <w:rsid w:val="00735923"/>
    <w:rsid w:val="00735BB1"/>
    <w:rsid w:val="0073621B"/>
    <w:rsid w:val="007365A6"/>
    <w:rsid w:val="007367C5"/>
    <w:rsid w:val="0073689A"/>
    <w:rsid w:val="007373B0"/>
    <w:rsid w:val="00741367"/>
    <w:rsid w:val="00744E76"/>
    <w:rsid w:val="00744FC9"/>
    <w:rsid w:val="00747D5D"/>
    <w:rsid w:val="00750D85"/>
    <w:rsid w:val="007513F5"/>
    <w:rsid w:val="007520C2"/>
    <w:rsid w:val="00752763"/>
    <w:rsid w:val="00752B2D"/>
    <w:rsid w:val="007559CB"/>
    <w:rsid w:val="00755ED3"/>
    <w:rsid w:val="007568AC"/>
    <w:rsid w:val="007573E7"/>
    <w:rsid w:val="007579C6"/>
    <w:rsid w:val="00757D40"/>
    <w:rsid w:val="00760FF0"/>
    <w:rsid w:val="00762C66"/>
    <w:rsid w:val="007632E8"/>
    <w:rsid w:val="00763CCA"/>
    <w:rsid w:val="00764922"/>
    <w:rsid w:val="007659F9"/>
    <w:rsid w:val="00765EC7"/>
    <w:rsid w:val="007662B5"/>
    <w:rsid w:val="00766F6F"/>
    <w:rsid w:val="00767CD7"/>
    <w:rsid w:val="00772707"/>
    <w:rsid w:val="00772E49"/>
    <w:rsid w:val="007746A2"/>
    <w:rsid w:val="00775375"/>
    <w:rsid w:val="00775CF4"/>
    <w:rsid w:val="00775E1E"/>
    <w:rsid w:val="00775E90"/>
    <w:rsid w:val="00775F28"/>
    <w:rsid w:val="00776095"/>
    <w:rsid w:val="0077698C"/>
    <w:rsid w:val="007774D4"/>
    <w:rsid w:val="00781DDE"/>
    <w:rsid w:val="00781F0F"/>
    <w:rsid w:val="00782077"/>
    <w:rsid w:val="00782356"/>
    <w:rsid w:val="00782359"/>
    <w:rsid w:val="00782AE1"/>
    <w:rsid w:val="00782E20"/>
    <w:rsid w:val="00784555"/>
    <w:rsid w:val="00784B9C"/>
    <w:rsid w:val="0078530C"/>
    <w:rsid w:val="00785A2B"/>
    <w:rsid w:val="0078666A"/>
    <w:rsid w:val="00786918"/>
    <w:rsid w:val="00786B99"/>
    <w:rsid w:val="0078727C"/>
    <w:rsid w:val="0079049D"/>
    <w:rsid w:val="00791040"/>
    <w:rsid w:val="007910D0"/>
    <w:rsid w:val="00791837"/>
    <w:rsid w:val="00792A01"/>
    <w:rsid w:val="00793B60"/>
    <w:rsid w:val="00793DC5"/>
    <w:rsid w:val="00794F86"/>
    <w:rsid w:val="0079532C"/>
    <w:rsid w:val="00796823"/>
    <w:rsid w:val="007A0521"/>
    <w:rsid w:val="007A0B31"/>
    <w:rsid w:val="007A10BF"/>
    <w:rsid w:val="007A1247"/>
    <w:rsid w:val="007A1A6C"/>
    <w:rsid w:val="007A2E55"/>
    <w:rsid w:val="007A3186"/>
    <w:rsid w:val="007A34AE"/>
    <w:rsid w:val="007A4589"/>
    <w:rsid w:val="007A4A10"/>
    <w:rsid w:val="007A5136"/>
    <w:rsid w:val="007A5240"/>
    <w:rsid w:val="007A5A95"/>
    <w:rsid w:val="007A690B"/>
    <w:rsid w:val="007A71B0"/>
    <w:rsid w:val="007A75DE"/>
    <w:rsid w:val="007B063D"/>
    <w:rsid w:val="007B13F5"/>
    <w:rsid w:val="007B18D8"/>
    <w:rsid w:val="007B18F1"/>
    <w:rsid w:val="007B191C"/>
    <w:rsid w:val="007B2684"/>
    <w:rsid w:val="007B2C4E"/>
    <w:rsid w:val="007B4AA1"/>
    <w:rsid w:val="007B5385"/>
    <w:rsid w:val="007B64C9"/>
    <w:rsid w:val="007B7822"/>
    <w:rsid w:val="007B7E11"/>
    <w:rsid w:val="007B7FD4"/>
    <w:rsid w:val="007C0650"/>
    <w:rsid w:val="007C0930"/>
    <w:rsid w:val="007C095F"/>
    <w:rsid w:val="007C11E3"/>
    <w:rsid w:val="007C15DE"/>
    <w:rsid w:val="007C161D"/>
    <w:rsid w:val="007C180F"/>
    <w:rsid w:val="007C1AFD"/>
    <w:rsid w:val="007C2DD0"/>
    <w:rsid w:val="007C2FDB"/>
    <w:rsid w:val="007C3319"/>
    <w:rsid w:val="007C3D6C"/>
    <w:rsid w:val="007C49F8"/>
    <w:rsid w:val="007C59B4"/>
    <w:rsid w:val="007C6226"/>
    <w:rsid w:val="007C714A"/>
    <w:rsid w:val="007C7DB4"/>
    <w:rsid w:val="007D0FB8"/>
    <w:rsid w:val="007D10FB"/>
    <w:rsid w:val="007D1379"/>
    <w:rsid w:val="007D1713"/>
    <w:rsid w:val="007D1E21"/>
    <w:rsid w:val="007D4880"/>
    <w:rsid w:val="007D4E3D"/>
    <w:rsid w:val="007E0A95"/>
    <w:rsid w:val="007E1F3A"/>
    <w:rsid w:val="007E2978"/>
    <w:rsid w:val="007E2985"/>
    <w:rsid w:val="007E2B4F"/>
    <w:rsid w:val="007E33C9"/>
    <w:rsid w:val="007E48C8"/>
    <w:rsid w:val="007E4B18"/>
    <w:rsid w:val="007E5796"/>
    <w:rsid w:val="007E5D91"/>
    <w:rsid w:val="007E65E2"/>
    <w:rsid w:val="007E7340"/>
    <w:rsid w:val="007E74AE"/>
    <w:rsid w:val="007F0B56"/>
    <w:rsid w:val="007F1E17"/>
    <w:rsid w:val="007F2329"/>
    <w:rsid w:val="007F2C80"/>
    <w:rsid w:val="007F2E08"/>
    <w:rsid w:val="007F3DFB"/>
    <w:rsid w:val="007F61DA"/>
    <w:rsid w:val="007F7907"/>
    <w:rsid w:val="0080004D"/>
    <w:rsid w:val="00800088"/>
    <w:rsid w:val="008010E6"/>
    <w:rsid w:val="00801CEF"/>
    <w:rsid w:val="00801E15"/>
    <w:rsid w:val="00801E25"/>
    <w:rsid w:val="008024FA"/>
    <w:rsid w:val="008028A4"/>
    <w:rsid w:val="00802AD5"/>
    <w:rsid w:val="0080342F"/>
    <w:rsid w:val="00803D6D"/>
    <w:rsid w:val="00803FCB"/>
    <w:rsid w:val="00804458"/>
    <w:rsid w:val="0080587A"/>
    <w:rsid w:val="00805A23"/>
    <w:rsid w:val="00805B9C"/>
    <w:rsid w:val="008103BE"/>
    <w:rsid w:val="008106A1"/>
    <w:rsid w:val="00810A62"/>
    <w:rsid w:val="008113DE"/>
    <w:rsid w:val="00811CE7"/>
    <w:rsid w:val="008127A8"/>
    <w:rsid w:val="00813245"/>
    <w:rsid w:val="00814175"/>
    <w:rsid w:val="00815769"/>
    <w:rsid w:val="00820BA9"/>
    <w:rsid w:val="0082225D"/>
    <w:rsid w:val="0082244D"/>
    <w:rsid w:val="00823043"/>
    <w:rsid w:val="008231B2"/>
    <w:rsid w:val="00823265"/>
    <w:rsid w:val="00823722"/>
    <w:rsid w:val="00824AA5"/>
    <w:rsid w:val="008254F0"/>
    <w:rsid w:val="00825D74"/>
    <w:rsid w:val="0082772F"/>
    <w:rsid w:val="0082797F"/>
    <w:rsid w:val="00830305"/>
    <w:rsid w:val="00830AAE"/>
    <w:rsid w:val="00831945"/>
    <w:rsid w:val="00831C51"/>
    <w:rsid w:val="008327DD"/>
    <w:rsid w:val="00832E88"/>
    <w:rsid w:val="00833C56"/>
    <w:rsid w:val="00834513"/>
    <w:rsid w:val="00835413"/>
    <w:rsid w:val="0083584A"/>
    <w:rsid w:val="00835E1F"/>
    <w:rsid w:val="00835E47"/>
    <w:rsid w:val="00836305"/>
    <w:rsid w:val="008372B7"/>
    <w:rsid w:val="008379C1"/>
    <w:rsid w:val="00840DE0"/>
    <w:rsid w:val="008417A1"/>
    <w:rsid w:val="00841E4E"/>
    <w:rsid w:val="00842B84"/>
    <w:rsid w:val="00843C13"/>
    <w:rsid w:val="00843CBA"/>
    <w:rsid w:val="00846AE6"/>
    <w:rsid w:val="0084799A"/>
    <w:rsid w:val="00847A04"/>
    <w:rsid w:val="00847A1C"/>
    <w:rsid w:val="00847CD0"/>
    <w:rsid w:val="008505F4"/>
    <w:rsid w:val="00850C2B"/>
    <w:rsid w:val="00851DBF"/>
    <w:rsid w:val="00852728"/>
    <w:rsid w:val="00852DCA"/>
    <w:rsid w:val="00853116"/>
    <w:rsid w:val="008543AA"/>
    <w:rsid w:val="00854B0B"/>
    <w:rsid w:val="0085571E"/>
    <w:rsid w:val="0085702A"/>
    <w:rsid w:val="00857203"/>
    <w:rsid w:val="00857291"/>
    <w:rsid w:val="008572D9"/>
    <w:rsid w:val="008607A8"/>
    <w:rsid w:val="00860CD2"/>
    <w:rsid w:val="0086130F"/>
    <w:rsid w:val="008634A6"/>
    <w:rsid w:val="0086354A"/>
    <w:rsid w:val="00863558"/>
    <w:rsid w:val="00863D81"/>
    <w:rsid w:val="0086578C"/>
    <w:rsid w:val="008672A0"/>
    <w:rsid w:val="0086734B"/>
    <w:rsid w:val="008675BF"/>
    <w:rsid w:val="00867AAF"/>
    <w:rsid w:val="0087076A"/>
    <w:rsid w:val="00871164"/>
    <w:rsid w:val="008719DD"/>
    <w:rsid w:val="00871AAA"/>
    <w:rsid w:val="00872FD6"/>
    <w:rsid w:val="00873864"/>
    <w:rsid w:val="00873EA7"/>
    <w:rsid w:val="0087408D"/>
    <w:rsid w:val="008741E4"/>
    <w:rsid w:val="008753CC"/>
    <w:rsid w:val="00875614"/>
    <w:rsid w:val="008757B1"/>
    <w:rsid w:val="0087659B"/>
    <w:rsid w:val="008768CA"/>
    <w:rsid w:val="00876E02"/>
    <w:rsid w:val="0087776C"/>
    <w:rsid w:val="00877EF9"/>
    <w:rsid w:val="00880515"/>
    <w:rsid w:val="00880559"/>
    <w:rsid w:val="00880666"/>
    <w:rsid w:val="00880837"/>
    <w:rsid w:val="00880FAD"/>
    <w:rsid w:val="00881149"/>
    <w:rsid w:val="008811BC"/>
    <w:rsid w:val="00881664"/>
    <w:rsid w:val="0088289A"/>
    <w:rsid w:val="00882E62"/>
    <w:rsid w:val="00882F75"/>
    <w:rsid w:val="008837A6"/>
    <w:rsid w:val="008845F4"/>
    <w:rsid w:val="00884619"/>
    <w:rsid w:val="00884D91"/>
    <w:rsid w:val="00885087"/>
    <w:rsid w:val="00886775"/>
    <w:rsid w:val="00886848"/>
    <w:rsid w:val="00886BDE"/>
    <w:rsid w:val="00890677"/>
    <w:rsid w:val="008912AF"/>
    <w:rsid w:val="0089131B"/>
    <w:rsid w:val="00894135"/>
    <w:rsid w:val="00894951"/>
    <w:rsid w:val="008954D6"/>
    <w:rsid w:val="008959F8"/>
    <w:rsid w:val="00895E6C"/>
    <w:rsid w:val="0089618F"/>
    <w:rsid w:val="00897E2D"/>
    <w:rsid w:val="008A02E4"/>
    <w:rsid w:val="008A08B2"/>
    <w:rsid w:val="008A1472"/>
    <w:rsid w:val="008A189D"/>
    <w:rsid w:val="008A2469"/>
    <w:rsid w:val="008A2696"/>
    <w:rsid w:val="008A2ECA"/>
    <w:rsid w:val="008A326D"/>
    <w:rsid w:val="008A3347"/>
    <w:rsid w:val="008A3540"/>
    <w:rsid w:val="008A4640"/>
    <w:rsid w:val="008A6AA9"/>
    <w:rsid w:val="008A70B5"/>
    <w:rsid w:val="008A738A"/>
    <w:rsid w:val="008A7D3F"/>
    <w:rsid w:val="008B0107"/>
    <w:rsid w:val="008B0CA8"/>
    <w:rsid w:val="008B164D"/>
    <w:rsid w:val="008B2643"/>
    <w:rsid w:val="008B4E22"/>
    <w:rsid w:val="008B4F32"/>
    <w:rsid w:val="008B5306"/>
    <w:rsid w:val="008B54E8"/>
    <w:rsid w:val="008B55E8"/>
    <w:rsid w:val="008B6546"/>
    <w:rsid w:val="008B696D"/>
    <w:rsid w:val="008B7C04"/>
    <w:rsid w:val="008C1B77"/>
    <w:rsid w:val="008C1FE9"/>
    <w:rsid w:val="008C26E2"/>
    <w:rsid w:val="008C2E2A"/>
    <w:rsid w:val="008C3057"/>
    <w:rsid w:val="008C4721"/>
    <w:rsid w:val="008C6BE0"/>
    <w:rsid w:val="008C7047"/>
    <w:rsid w:val="008C7C23"/>
    <w:rsid w:val="008C7F6E"/>
    <w:rsid w:val="008D092D"/>
    <w:rsid w:val="008D09B6"/>
    <w:rsid w:val="008D0CC2"/>
    <w:rsid w:val="008D0E78"/>
    <w:rsid w:val="008D1A54"/>
    <w:rsid w:val="008D25CC"/>
    <w:rsid w:val="008D25F6"/>
    <w:rsid w:val="008D2E4D"/>
    <w:rsid w:val="008D339F"/>
    <w:rsid w:val="008D3F20"/>
    <w:rsid w:val="008D4B64"/>
    <w:rsid w:val="008D598C"/>
    <w:rsid w:val="008D615A"/>
    <w:rsid w:val="008E27E3"/>
    <w:rsid w:val="008E3074"/>
    <w:rsid w:val="008E5B05"/>
    <w:rsid w:val="008E5C01"/>
    <w:rsid w:val="008E6170"/>
    <w:rsid w:val="008E7330"/>
    <w:rsid w:val="008E7E91"/>
    <w:rsid w:val="008F0D65"/>
    <w:rsid w:val="008F1A91"/>
    <w:rsid w:val="008F26F5"/>
    <w:rsid w:val="008F396F"/>
    <w:rsid w:val="008F3DCD"/>
    <w:rsid w:val="008F46DB"/>
    <w:rsid w:val="008F631E"/>
    <w:rsid w:val="008F67EF"/>
    <w:rsid w:val="0090068B"/>
    <w:rsid w:val="0090271F"/>
    <w:rsid w:val="00902747"/>
    <w:rsid w:val="00902DB9"/>
    <w:rsid w:val="00904313"/>
    <w:rsid w:val="0090466A"/>
    <w:rsid w:val="009056E0"/>
    <w:rsid w:val="00905E5A"/>
    <w:rsid w:val="00906D67"/>
    <w:rsid w:val="0090734C"/>
    <w:rsid w:val="009079F0"/>
    <w:rsid w:val="00910533"/>
    <w:rsid w:val="00910B10"/>
    <w:rsid w:val="00910F52"/>
    <w:rsid w:val="009114A6"/>
    <w:rsid w:val="0091219D"/>
    <w:rsid w:val="009152D1"/>
    <w:rsid w:val="00915ED2"/>
    <w:rsid w:val="00916627"/>
    <w:rsid w:val="009177B2"/>
    <w:rsid w:val="00917825"/>
    <w:rsid w:val="00920382"/>
    <w:rsid w:val="009227BD"/>
    <w:rsid w:val="00922F27"/>
    <w:rsid w:val="009231F1"/>
    <w:rsid w:val="0092325F"/>
    <w:rsid w:val="009232DD"/>
    <w:rsid w:val="0092343C"/>
    <w:rsid w:val="00923655"/>
    <w:rsid w:val="00923B10"/>
    <w:rsid w:val="009248C6"/>
    <w:rsid w:val="00924ECF"/>
    <w:rsid w:val="009263FE"/>
    <w:rsid w:val="00926B8F"/>
    <w:rsid w:val="00927011"/>
    <w:rsid w:val="009339CB"/>
    <w:rsid w:val="00933A44"/>
    <w:rsid w:val="00934AF7"/>
    <w:rsid w:val="009357FB"/>
    <w:rsid w:val="00935CAA"/>
    <w:rsid w:val="00935E52"/>
    <w:rsid w:val="00936071"/>
    <w:rsid w:val="00936BBC"/>
    <w:rsid w:val="00936ED4"/>
    <w:rsid w:val="009376CD"/>
    <w:rsid w:val="00940212"/>
    <w:rsid w:val="009406E0"/>
    <w:rsid w:val="00940C7E"/>
    <w:rsid w:val="00941458"/>
    <w:rsid w:val="009422D5"/>
    <w:rsid w:val="00942396"/>
    <w:rsid w:val="00942948"/>
    <w:rsid w:val="00942AF7"/>
    <w:rsid w:val="00942EC2"/>
    <w:rsid w:val="0094331C"/>
    <w:rsid w:val="00943C14"/>
    <w:rsid w:val="00944FD1"/>
    <w:rsid w:val="00946012"/>
    <w:rsid w:val="0094760B"/>
    <w:rsid w:val="0094783A"/>
    <w:rsid w:val="009517EC"/>
    <w:rsid w:val="00952AD2"/>
    <w:rsid w:val="00952D22"/>
    <w:rsid w:val="00953F2F"/>
    <w:rsid w:val="00954E9B"/>
    <w:rsid w:val="009551B4"/>
    <w:rsid w:val="009555FB"/>
    <w:rsid w:val="0095588E"/>
    <w:rsid w:val="00955D47"/>
    <w:rsid w:val="00955E5F"/>
    <w:rsid w:val="00956518"/>
    <w:rsid w:val="009579D2"/>
    <w:rsid w:val="00960691"/>
    <w:rsid w:val="00960A4F"/>
    <w:rsid w:val="00961B32"/>
    <w:rsid w:val="00962509"/>
    <w:rsid w:val="009626EB"/>
    <w:rsid w:val="00963E54"/>
    <w:rsid w:val="00965056"/>
    <w:rsid w:val="0096693B"/>
    <w:rsid w:val="00966D5D"/>
    <w:rsid w:val="00967112"/>
    <w:rsid w:val="00967391"/>
    <w:rsid w:val="0096789B"/>
    <w:rsid w:val="009678B8"/>
    <w:rsid w:val="0096795F"/>
    <w:rsid w:val="00970DB3"/>
    <w:rsid w:val="00971251"/>
    <w:rsid w:val="0097134C"/>
    <w:rsid w:val="00971A65"/>
    <w:rsid w:val="00972D53"/>
    <w:rsid w:val="00973661"/>
    <w:rsid w:val="00973781"/>
    <w:rsid w:val="009741C9"/>
    <w:rsid w:val="00974BB0"/>
    <w:rsid w:val="0097592D"/>
    <w:rsid w:val="00975BCD"/>
    <w:rsid w:val="009778CF"/>
    <w:rsid w:val="009803D5"/>
    <w:rsid w:val="00980FBD"/>
    <w:rsid w:val="009818A2"/>
    <w:rsid w:val="0098198F"/>
    <w:rsid w:val="009822A2"/>
    <w:rsid w:val="009826A0"/>
    <w:rsid w:val="00982CB2"/>
    <w:rsid w:val="00983B9E"/>
    <w:rsid w:val="009843A4"/>
    <w:rsid w:val="00984926"/>
    <w:rsid w:val="00984B5B"/>
    <w:rsid w:val="0098543E"/>
    <w:rsid w:val="00985BBD"/>
    <w:rsid w:val="00985BD8"/>
    <w:rsid w:val="009861A5"/>
    <w:rsid w:val="009867E7"/>
    <w:rsid w:val="009879F8"/>
    <w:rsid w:val="00990013"/>
    <w:rsid w:val="00990958"/>
    <w:rsid w:val="009911D6"/>
    <w:rsid w:val="00992496"/>
    <w:rsid w:val="00992772"/>
    <w:rsid w:val="009928A9"/>
    <w:rsid w:val="00992DB0"/>
    <w:rsid w:val="0099313D"/>
    <w:rsid w:val="00993355"/>
    <w:rsid w:val="009933EC"/>
    <w:rsid w:val="0099424D"/>
    <w:rsid w:val="009955E6"/>
    <w:rsid w:val="00997AD8"/>
    <w:rsid w:val="00997E6E"/>
    <w:rsid w:val="009A0AF3"/>
    <w:rsid w:val="009A1230"/>
    <w:rsid w:val="009A2766"/>
    <w:rsid w:val="009A33BA"/>
    <w:rsid w:val="009A33CF"/>
    <w:rsid w:val="009A39F3"/>
    <w:rsid w:val="009A3A72"/>
    <w:rsid w:val="009A3CBC"/>
    <w:rsid w:val="009A4193"/>
    <w:rsid w:val="009A545E"/>
    <w:rsid w:val="009A76BE"/>
    <w:rsid w:val="009A78A2"/>
    <w:rsid w:val="009B07CD"/>
    <w:rsid w:val="009B0D50"/>
    <w:rsid w:val="009B1AA5"/>
    <w:rsid w:val="009B1B52"/>
    <w:rsid w:val="009B1BE3"/>
    <w:rsid w:val="009B1CAA"/>
    <w:rsid w:val="009B1D3A"/>
    <w:rsid w:val="009B21BD"/>
    <w:rsid w:val="009B2224"/>
    <w:rsid w:val="009B30CE"/>
    <w:rsid w:val="009B3E62"/>
    <w:rsid w:val="009B43B1"/>
    <w:rsid w:val="009B4A0F"/>
    <w:rsid w:val="009B63A3"/>
    <w:rsid w:val="009B6753"/>
    <w:rsid w:val="009B6A71"/>
    <w:rsid w:val="009B6B48"/>
    <w:rsid w:val="009B79D4"/>
    <w:rsid w:val="009B7A20"/>
    <w:rsid w:val="009C102B"/>
    <w:rsid w:val="009C19E9"/>
    <w:rsid w:val="009C2BCF"/>
    <w:rsid w:val="009C3428"/>
    <w:rsid w:val="009C3B44"/>
    <w:rsid w:val="009C3D98"/>
    <w:rsid w:val="009C49A0"/>
    <w:rsid w:val="009C4A45"/>
    <w:rsid w:val="009C55E8"/>
    <w:rsid w:val="009C598C"/>
    <w:rsid w:val="009C69B7"/>
    <w:rsid w:val="009C6E3A"/>
    <w:rsid w:val="009D0398"/>
    <w:rsid w:val="009D2607"/>
    <w:rsid w:val="009D2E51"/>
    <w:rsid w:val="009D34D3"/>
    <w:rsid w:val="009D3899"/>
    <w:rsid w:val="009D47FD"/>
    <w:rsid w:val="009D554B"/>
    <w:rsid w:val="009D55BA"/>
    <w:rsid w:val="009D5B01"/>
    <w:rsid w:val="009D6C1C"/>
    <w:rsid w:val="009D74A6"/>
    <w:rsid w:val="009D7798"/>
    <w:rsid w:val="009E0B03"/>
    <w:rsid w:val="009E0E87"/>
    <w:rsid w:val="009E12FF"/>
    <w:rsid w:val="009E1CE3"/>
    <w:rsid w:val="009E283D"/>
    <w:rsid w:val="009E2AB6"/>
    <w:rsid w:val="009E32EB"/>
    <w:rsid w:val="009E44B1"/>
    <w:rsid w:val="009E603C"/>
    <w:rsid w:val="009E7017"/>
    <w:rsid w:val="009E76FF"/>
    <w:rsid w:val="009E7D34"/>
    <w:rsid w:val="009E7EA0"/>
    <w:rsid w:val="009F015B"/>
    <w:rsid w:val="009F11CD"/>
    <w:rsid w:val="009F1481"/>
    <w:rsid w:val="009F18BD"/>
    <w:rsid w:val="009F23DD"/>
    <w:rsid w:val="009F2946"/>
    <w:rsid w:val="009F3305"/>
    <w:rsid w:val="009F3A00"/>
    <w:rsid w:val="009F4048"/>
    <w:rsid w:val="009F4AAA"/>
    <w:rsid w:val="009F5D79"/>
    <w:rsid w:val="009F61D1"/>
    <w:rsid w:val="009F61FA"/>
    <w:rsid w:val="009F71E2"/>
    <w:rsid w:val="009F74F0"/>
    <w:rsid w:val="00A008CD"/>
    <w:rsid w:val="00A01F52"/>
    <w:rsid w:val="00A029A2"/>
    <w:rsid w:val="00A036CB"/>
    <w:rsid w:val="00A054BE"/>
    <w:rsid w:val="00A07C9E"/>
    <w:rsid w:val="00A1040C"/>
    <w:rsid w:val="00A10F02"/>
    <w:rsid w:val="00A11020"/>
    <w:rsid w:val="00A11BB8"/>
    <w:rsid w:val="00A122E0"/>
    <w:rsid w:val="00A12328"/>
    <w:rsid w:val="00A12A91"/>
    <w:rsid w:val="00A12DBD"/>
    <w:rsid w:val="00A13DE9"/>
    <w:rsid w:val="00A13E4A"/>
    <w:rsid w:val="00A14E3D"/>
    <w:rsid w:val="00A15C18"/>
    <w:rsid w:val="00A1604C"/>
    <w:rsid w:val="00A17176"/>
    <w:rsid w:val="00A17732"/>
    <w:rsid w:val="00A179DA"/>
    <w:rsid w:val="00A20279"/>
    <w:rsid w:val="00A204CA"/>
    <w:rsid w:val="00A206BE"/>
    <w:rsid w:val="00A20892"/>
    <w:rsid w:val="00A209D6"/>
    <w:rsid w:val="00A20EF3"/>
    <w:rsid w:val="00A21192"/>
    <w:rsid w:val="00A21D0C"/>
    <w:rsid w:val="00A21FFA"/>
    <w:rsid w:val="00A22738"/>
    <w:rsid w:val="00A235C3"/>
    <w:rsid w:val="00A25281"/>
    <w:rsid w:val="00A25301"/>
    <w:rsid w:val="00A262C1"/>
    <w:rsid w:val="00A277DA"/>
    <w:rsid w:val="00A31E74"/>
    <w:rsid w:val="00A31F3E"/>
    <w:rsid w:val="00A320DA"/>
    <w:rsid w:val="00A322AD"/>
    <w:rsid w:val="00A32F25"/>
    <w:rsid w:val="00A330DA"/>
    <w:rsid w:val="00A33437"/>
    <w:rsid w:val="00A35686"/>
    <w:rsid w:val="00A35943"/>
    <w:rsid w:val="00A36233"/>
    <w:rsid w:val="00A36832"/>
    <w:rsid w:val="00A36F5F"/>
    <w:rsid w:val="00A40A02"/>
    <w:rsid w:val="00A41496"/>
    <w:rsid w:val="00A42FC2"/>
    <w:rsid w:val="00A430EC"/>
    <w:rsid w:val="00A45097"/>
    <w:rsid w:val="00A455EF"/>
    <w:rsid w:val="00A45811"/>
    <w:rsid w:val="00A46037"/>
    <w:rsid w:val="00A468E8"/>
    <w:rsid w:val="00A476A3"/>
    <w:rsid w:val="00A4777F"/>
    <w:rsid w:val="00A477EC"/>
    <w:rsid w:val="00A4784B"/>
    <w:rsid w:val="00A50902"/>
    <w:rsid w:val="00A50A46"/>
    <w:rsid w:val="00A50C46"/>
    <w:rsid w:val="00A50DF8"/>
    <w:rsid w:val="00A51B2B"/>
    <w:rsid w:val="00A51CB8"/>
    <w:rsid w:val="00A51CD2"/>
    <w:rsid w:val="00A51D49"/>
    <w:rsid w:val="00A53724"/>
    <w:rsid w:val="00A53913"/>
    <w:rsid w:val="00A54B2B"/>
    <w:rsid w:val="00A54C20"/>
    <w:rsid w:val="00A557AB"/>
    <w:rsid w:val="00A56410"/>
    <w:rsid w:val="00A6075F"/>
    <w:rsid w:val="00A61B98"/>
    <w:rsid w:val="00A62E8D"/>
    <w:rsid w:val="00A63870"/>
    <w:rsid w:val="00A64829"/>
    <w:rsid w:val="00A64A31"/>
    <w:rsid w:val="00A64AC1"/>
    <w:rsid w:val="00A64BBA"/>
    <w:rsid w:val="00A662B9"/>
    <w:rsid w:val="00A67655"/>
    <w:rsid w:val="00A703B6"/>
    <w:rsid w:val="00A71D84"/>
    <w:rsid w:val="00A71DA0"/>
    <w:rsid w:val="00A753FD"/>
    <w:rsid w:val="00A77F06"/>
    <w:rsid w:val="00A8080F"/>
    <w:rsid w:val="00A80810"/>
    <w:rsid w:val="00A80E63"/>
    <w:rsid w:val="00A8120E"/>
    <w:rsid w:val="00A82346"/>
    <w:rsid w:val="00A84BA1"/>
    <w:rsid w:val="00A86AEB"/>
    <w:rsid w:val="00A87997"/>
    <w:rsid w:val="00A87CBA"/>
    <w:rsid w:val="00A87D69"/>
    <w:rsid w:val="00A91BAC"/>
    <w:rsid w:val="00A9254F"/>
    <w:rsid w:val="00A92825"/>
    <w:rsid w:val="00A9318E"/>
    <w:rsid w:val="00A940C6"/>
    <w:rsid w:val="00A94838"/>
    <w:rsid w:val="00A95AD9"/>
    <w:rsid w:val="00A962A9"/>
    <w:rsid w:val="00A963EF"/>
    <w:rsid w:val="00A9671C"/>
    <w:rsid w:val="00A96E24"/>
    <w:rsid w:val="00AA1553"/>
    <w:rsid w:val="00AA1713"/>
    <w:rsid w:val="00AA2825"/>
    <w:rsid w:val="00AA2F98"/>
    <w:rsid w:val="00AA39FB"/>
    <w:rsid w:val="00AA3ABA"/>
    <w:rsid w:val="00AA404A"/>
    <w:rsid w:val="00AA6561"/>
    <w:rsid w:val="00AA69E7"/>
    <w:rsid w:val="00AA7801"/>
    <w:rsid w:val="00AA7F55"/>
    <w:rsid w:val="00AB0364"/>
    <w:rsid w:val="00AB1194"/>
    <w:rsid w:val="00AB1D64"/>
    <w:rsid w:val="00AB2D25"/>
    <w:rsid w:val="00AB3452"/>
    <w:rsid w:val="00AB38B4"/>
    <w:rsid w:val="00AB3DFF"/>
    <w:rsid w:val="00AB442E"/>
    <w:rsid w:val="00AB4D2A"/>
    <w:rsid w:val="00AB5D01"/>
    <w:rsid w:val="00AB6131"/>
    <w:rsid w:val="00AB754C"/>
    <w:rsid w:val="00AB7E80"/>
    <w:rsid w:val="00AC03C6"/>
    <w:rsid w:val="00AC0517"/>
    <w:rsid w:val="00AC1AE1"/>
    <w:rsid w:val="00AC1B32"/>
    <w:rsid w:val="00AC226A"/>
    <w:rsid w:val="00AC3A55"/>
    <w:rsid w:val="00AC403B"/>
    <w:rsid w:val="00AC44E4"/>
    <w:rsid w:val="00AC578C"/>
    <w:rsid w:val="00AC5D81"/>
    <w:rsid w:val="00AC73C1"/>
    <w:rsid w:val="00AD2466"/>
    <w:rsid w:val="00AD2FBE"/>
    <w:rsid w:val="00AD369C"/>
    <w:rsid w:val="00AD39C3"/>
    <w:rsid w:val="00AD3F40"/>
    <w:rsid w:val="00AD40C7"/>
    <w:rsid w:val="00AD427A"/>
    <w:rsid w:val="00AD4764"/>
    <w:rsid w:val="00AD51A4"/>
    <w:rsid w:val="00AD5FC7"/>
    <w:rsid w:val="00AD628E"/>
    <w:rsid w:val="00AD682A"/>
    <w:rsid w:val="00AD7E7C"/>
    <w:rsid w:val="00AE06C5"/>
    <w:rsid w:val="00AE0DC5"/>
    <w:rsid w:val="00AE2286"/>
    <w:rsid w:val="00AE3283"/>
    <w:rsid w:val="00AE3770"/>
    <w:rsid w:val="00AE3873"/>
    <w:rsid w:val="00AE3F87"/>
    <w:rsid w:val="00AE4165"/>
    <w:rsid w:val="00AE42F0"/>
    <w:rsid w:val="00AE6C2E"/>
    <w:rsid w:val="00AE71F4"/>
    <w:rsid w:val="00AE79A7"/>
    <w:rsid w:val="00AF0092"/>
    <w:rsid w:val="00AF056E"/>
    <w:rsid w:val="00AF130B"/>
    <w:rsid w:val="00AF1582"/>
    <w:rsid w:val="00AF162E"/>
    <w:rsid w:val="00AF2E8F"/>
    <w:rsid w:val="00AF36A3"/>
    <w:rsid w:val="00AF3D5D"/>
    <w:rsid w:val="00AF3F6A"/>
    <w:rsid w:val="00AF4DCB"/>
    <w:rsid w:val="00AF59AC"/>
    <w:rsid w:val="00B00FFD"/>
    <w:rsid w:val="00B01157"/>
    <w:rsid w:val="00B011D5"/>
    <w:rsid w:val="00B01C29"/>
    <w:rsid w:val="00B01F48"/>
    <w:rsid w:val="00B02B21"/>
    <w:rsid w:val="00B04DAA"/>
    <w:rsid w:val="00B05380"/>
    <w:rsid w:val="00B05962"/>
    <w:rsid w:val="00B1062A"/>
    <w:rsid w:val="00B1172C"/>
    <w:rsid w:val="00B11A7A"/>
    <w:rsid w:val="00B11D5D"/>
    <w:rsid w:val="00B11D94"/>
    <w:rsid w:val="00B1292A"/>
    <w:rsid w:val="00B13309"/>
    <w:rsid w:val="00B13AA0"/>
    <w:rsid w:val="00B13DBF"/>
    <w:rsid w:val="00B14F90"/>
    <w:rsid w:val="00B15449"/>
    <w:rsid w:val="00B1677B"/>
    <w:rsid w:val="00B16BE1"/>
    <w:rsid w:val="00B16C2F"/>
    <w:rsid w:val="00B17772"/>
    <w:rsid w:val="00B20455"/>
    <w:rsid w:val="00B21666"/>
    <w:rsid w:val="00B22156"/>
    <w:rsid w:val="00B24EA2"/>
    <w:rsid w:val="00B269FF"/>
    <w:rsid w:val="00B27303"/>
    <w:rsid w:val="00B273DD"/>
    <w:rsid w:val="00B27975"/>
    <w:rsid w:val="00B30276"/>
    <w:rsid w:val="00B31533"/>
    <w:rsid w:val="00B31C18"/>
    <w:rsid w:val="00B33330"/>
    <w:rsid w:val="00B3429C"/>
    <w:rsid w:val="00B3503F"/>
    <w:rsid w:val="00B360EC"/>
    <w:rsid w:val="00B36585"/>
    <w:rsid w:val="00B3703B"/>
    <w:rsid w:val="00B37DCD"/>
    <w:rsid w:val="00B4172C"/>
    <w:rsid w:val="00B41B34"/>
    <w:rsid w:val="00B41CFD"/>
    <w:rsid w:val="00B41F80"/>
    <w:rsid w:val="00B429C1"/>
    <w:rsid w:val="00B42A7E"/>
    <w:rsid w:val="00B43E28"/>
    <w:rsid w:val="00B4451A"/>
    <w:rsid w:val="00B4545F"/>
    <w:rsid w:val="00B45804"/>
    <w:rsid w:val="00B458AF"/>
    <w:rsid w:val="00B47CA4"/>
    <w:rsid w:val="00B47E03"/>
    <w:rsid w:val="00B47F0F"/>
    <w:rsid w:val="00B47FD1"/>
    <w:rsid w:val="00B5060C"/>
    <w:rsid w:val="00B5164E"/>
    <w:rsid w:val="00B516BB"/>
    <w:rsid w:val="00B519B0"/>
    <w:rsid w:val="00B51A6C"/>
    <w:rsid w:val="00B51AAB"/>
    <w:rsid w:val="00B53E42"/>
    <w:rsid w:val="00B5495A"/>
    <w:rsid w:val="00B551BB"/>
    <w:rsid w:val="00B55737"/>
    <w:rsid w:val="00B55E04"/>
    <w:rsid w:val="00B56285"/>
    <w:rsid w:val="00B56878"/>
    <w:rsid w:val="00B5751D"/>
    <w:rsid w:val="00B61190"/>
    <w:rsid w:val="00B6145C"/>
    <w:rsid w:val="00B6185C"/>
    <w:rsid w:val="00B61DC7"/>
    <w:rsid w:val="00B63762"/>
    <w:rsid w:val="00B63919"/>
    <w:rsid w:val="00B63AE2"/>
    <w:rsid w:val="00B63B4A"/>
    <w:rsid w:val="00B63FBB"/>
    <w:rsid w:val="00B646E3"/>
    <w:rsid w:val="00B653BC"/>
    <w:rsid w:val="00B659FE"/>
    <w:rsid w:val="00B6607E"/>
    <w:rsid w:val="00B661F8"/>
    <w:rsid w:val="00B6642B"/>
    <w:rsid w:val="00B6651A"/>
    <w:rsid w:val="00B669E9"/>
    <w:rsid w:val="00B67128"/>
    <w:rsid w:val="00B67351"/>
    <w:rsid w:val="00B67A5B"/>
    <w:rsid w:val="00B70AD1"/>
    <w:rsid w:val="00B71007"/>
    <w:rsid w:val="00B710C1"/>
    <w:rsid w:val="00B7245F"/>
    <w:rsid w:val="00B72D7E"/>
    <w:rsid w:val="00B749C4"/>
    <w:rsid w:val="00B7538C"/>
    <w:rsid w:val="00B7543D"/>
    <w:rsid w:val="00B760C0"/>
    <w:rsid w:val="00B76C49"/>
    <w:rsid w:val="00B7727C"/>
    <w:rsid w:val="00B806DD"/>
    <w:rsid w:val="00B822CB"/>
    <w:rsid w:val="00B83426"/>
    <w:rsid w:val="00B8368A"/>
    <w:rsid w:val="00B84780"/>
    <w:rsid w:val="00B84A81"/>
    <w:rsid w:val="00B84DB2"/>
    <w:rsid w:val="00B85992"/>
    <w:rsid w:val="00B86024"/>
    <w:rsid w:val="00B86B87"/>
    <w:rsid w:val="00B87F2C"/>
    <w:rsid w:val="00B90392"/>
    <w:rsid w:val="00B90F06"/>
    <w:rsid w:val="00B91353"/>
    <w:rsid w:val="00B924E3"/>
    <w:rsid w:val="00B92D3B"/>
    <w:rsid w:val="00B92E1D"/>
    <w:rsid w:val="00B94482"/>
    <w:rsid w:val="00B94C2F"/>
    <w:rsid w:val="00B962FE"/>
    <w:rsid w:val="00B97468"/>
    <w:rsid w:val="00BA232E"/>
    <w:rsid w:val="00BA2884"/>
    <w:rsid w:val="00BA3519"/>
    <w:rsid w:val="00BA357D"/>
    <w:rsid w:val="00BA5062"/>
    <w:rsid w:val="00BA613D"/>
    <w:rsid w:val="00BA78EB"/>
    <w:rsid w:val="00BA7E63"/>
    <w:rsid w:val="00BB0B5B"/>
    <w:rsid w:val="00BB0D3A"/>
    <w:rsid w:val="00BB0DA9"/>
    <w:rsid w:val="00BB1932"/>
    <w:rsid w:val="00BB19C4"/>
    <w:rsid w:val="00BB1AB7"/>
    <w:rsid w:val="00BB1B48"/>
    <w:rsid w:val="00BB281D"/>
    <w:rsid w:val="00BB2DDE"/>
    <w:rsid w:val="00BB39C6"/>
    <w:rsid w:val="00BB40EE"/>
    <w:rsid w:val="00BB4362"/>
    <w:rsid w:val="00BB531E"/>
    <w:rsid w:val="00BB5A3E"/>
    <w:rsid w:val="00BB5A42"/>
    <w:rsid w:val="00BB6DCE"/>
    <w:rsid w:val="00BB7772"/>
    <w:rsid w:val="00BC00BB"/>
    <w:rsid w:val="00BC133A"/>
    <w:rsid w:val="00BC241C"/>
    <w:rsid w:val="00BC25AD"/>
    <w:rsid w:val="00BC2664"/>
    <w:rsid w:val="00BC2668"/>
    <w:rsid w:val="00BC34FC"/>
    <w:rsid w:val="00BC3555"/>
    <w:rsid w:val="00BC549B"/>
    <w:rsid w:val="00BC5CAF"/>
    <w:rsid w:val="00BC64E1"/>
    <w:rsid w:val="00BC71E6"/>
    <w:rsid w:val="00BC7B2B"/>
    <w:rsid w:val="00BD0143"/>
    <w:rsid w:val="00BD049C"/>
    <w:rsid w:val="00BD2DEA"/>
    <w:rsid w:val="00BD3714"/>
    <w:rsid w:val="00BD374C"/>
    <w:rsid w:val="00BD3852"/>
    <w:rsid w:val="00BD46E1"/>
    <w:rsid w:val="00BD5D3B"/>
    <w:rsid w:val="00BD629B"/>
    <w:rsid w:val="00BE034C"/>
    <w:rsid w:val="00BE07F7"/>
    <w:rsid w:val="00BE1139"/>
    <w:rsid w:val="00BE2288"/>
    <w:rsid w:val="00BE35AF"/>
    <w:rsid w:val="00BE36BF"/>
    <w:rsid w:val="00BE475E"/>
    <w:rsid w:val="00BE50BF"/>
    <w:rsid w:val="00BE5F3A"/>
    <w:rsid w:val="00BE78B9"/>
    <w:rsid w:val="00BF072B"/>
    <w:rsid w:val="00BF1227"/>
    <w:rsid w:val="00BF50CE"/>
    <w:rsid w:val="00BF5C70"/>
    <w:rsid w:val="00C001D3"/>
    <w:rsid w:val="00C00299"/>
    <w:rsid w:val="00C00B1F"/>
    <w:rsid w:val="00C00D3C"/>
    <w:rsid w:val="00C0101D"/>
    <w:rsid w:val="00C01301"/>
    <w:rsid w:val="00C015F3"/>
    <w:rsid w:val="00C017CB"/>
    <w:rsid w:val="00C019EA"/>
    <w:rsid w:val="00C03445"/>
    <w:rsid w:val="00C050A2"/>
    <w:rsid w:val="00C0618D"/>
    <w:rsid w:val="00C0682D"/>
    <w:rsid w:val="00C07989"/>
    <w:rsid w:val="00C101A6"/>
    <w:rsid w:val="00C115E4"/>
    <w:rsid w:val="00C12B51"/>
    <w:rsid w:val="00C12ECF"/>
    <w:rsid w:val="00C13118"/>
    <w:rsid w:val="00C13FD8"/>
    <w:rsid w:val="00C140D0"/>
    <w:rsid w:val="00C14310"/>
    <w:rsid w:val="00C14631"/>
    <w:rsid w:val="00C156A8"/>
    <w:rsid w:val="00C16A99"/>
    <w:rsid w:val="00C17119"/>
    <w:rsid w:val="00C1780D"/>
    <w:rsid w:val="00C17EA2"/>
    <w:rsid w:val="00C2034D"/>
    <w:rsid w:val="00C20425"/>
    <w:rsid w:val="00C23831"/>
    <w:rsid w:val="00C23C4B"/>
    <w:rsid w:val="00C23E4D"/>
    <w:rsid w:val="00C243F5"/>
    <w:rsid w:val="00C24650"/>
    <w:rsid w:val="00C246D2"/>
    <w:rsid w:val="00C25465"/>
    <w:rsid w:val="00C255A4"/>
    <w:rsid w:val="00C275BD"/>
    <w:rsid w:val="00C27669"/>
    <w:rsid w:val="00C27697"/>
    <w:rsid w:val="00C2797B"/>
    <w:rsid w:val="00C3025A"/>
    <w:rsid w:val="00C30DA0"/>
    <w:rsid w:val="00C31806"/>
    <w:rsid w:val="00C32B19"/>
    <w:rsid w:val="00C33079"/>
    <w:rsid w:val="00C33C21"/>
    <w:rsid w:val="00C349FB"/>
    <w:rsid w:val="00C34E2F"/>
    <w:rsid w:val="00C34E6E"/>
    <w:rsid w:val="00C35395"/>
    <w:rsid w:val="00C35409"/>
    <w:rsid w:val="00C3645C"/>
    <w:rsid w:val="00C37610"/>
    <w:rsid w:val="00C37AF3"/>
    <w:rsid w:val="00C37DE6"/>
    <w:rsid w:val="00C413E3"/>
    <w:rsid w:val="00C416EE"/>
    <w:rsid w:val="00C42EDC"/>
    <w:rsid w:val="00C4316D"/>
    <w:rsid w:val="00C438E7"/>
    <w:rsid w:val="00C43F6C"/>
    <w:rsid w:val="00C440EB"/>
    <w:rsid w:val="00C4410E"/>
    <w:rsid w:val="00C44BEE"/>
    <w:rsid w:val="00C45074"/>
    <w:rsid w:val="00C45D1D"/>
    <w:rsid w:val="00C45DEB"/>
    <w:rsid w:val="00C47D65"/>
    <w:rsid w:val="00C51050"/>
    <w:rsid w:val="00C511B3"/>
    <w:rsid w:val="00C51923"/>
    <w:rsid w:val="00C51EB0"/>
    <w:rsid w:val="00C52CD2"/>
    <w:rsid w:val="00C530FF"/>
    <w:rsid w:val="00C5314F"/>
    <w:rsid w:val="00C5461C"/>
    <w:rsid w:val="00C54AFD"/>
    <w:rsid w:val="00C54C20"/>
    <w:rsid w:val="00C55A12"/>
    <w:rsid w:val="00C568B6"/>
    <w:rsid w:val="00C570BD"/>
    <w:rsid w:val="00C608E1"/>
    <w:rsid w:val="00C60BB7"/>
    <w:rsid w:val="00C64E0E"/>
    <w:rsid w:val="00C65080"/>
    <w:rsid w:val="00C6553E"/>
    <w:rsid w:val="00C66BB0"/>
    <w:rsid w:val="00C702C5"/>
    <w:rsid w:val="00C711E8"/>
    <w:rsid w:val="00C7215A"/>
    <w:rsid w:val="00C72E69"/>
    <w:rsid w:val="00C73235"/>
    <w:rsid w:val="00C765C7"/>
    <w:rsid w:val="00C76892"/>
    <w:rsid w:val="00C76A7A"/>
    <w:rsid w:val="00C77C40"/>
    <w:rsid w:val="00C80DD7"/>
    <w:rsid w:val="00C82611"/>
    <w:rsid w:val="00C82E78"/>
    <w:rsid w:val="00C83833"/>
    <w:rsid w:val="00C83A13"/>
    <w:rsid w:val="00C84981"/>
    <w:rsid w:val="00C85EE5"/>
    <w:rsid w:val="00C86A9D"/>
    <w:rsid w:val="00C86F10"/>
    <w:rsid w:val="00C86FCB"/>
    <w:rsid w:val="00C8726A"/>
    <w:rsid w:val="00C87988"/>
    <w:rsid w:val="00C9068C"/>
    <w:rsid w:val="00C9287F"/>
    <w:rsid w:val="00C92967"/>
    <w:rsid w:val="00C93B41"/>
    <w:rsid w:val="00C93D20"/>
    <w:rsid w:val="00C94230"/>
    <w:rsid w:val="00C94C4D"/>
    <w:rsid w:val="00C955C3"/>
    <w:rsid w:val="00C97EFF"/>
    <w:rsid w:val="00CA133B"/>
    <w:rsid w:val="00CA1DCC"/>
    <w:rsid w:val="00CA2E63"/>
    <w:rsid w:val="00CA3175"/>
    <w:rsid w:val="00CA3986"/>
    <w:rsid w:val="00CA3D0C"/>
    <w:rsid w:val="00CA4869"/>
    <w:rsid w:val="00CA62D8"/>
    <w:rsid w:val="00CA654B"/>
    <w:rsid w:val="00CA77E8"/>
    <w:rsid w:val="00CA78DA"/>
    <w:rsid w:val="00CB010B"/>
    <w:rsid w:val="00CB0FDA"/>
    <w:rsid w:val="00CB1642"/>
    <w:rsid w:val="00CB1D5D"/>
    <w:rsid w:val="00CB2793"/>
    <w:rsid w:val="00CB2A47"/>
    <w:rsid w:val="00CB3612"/>
    <w:rsid w:val="00CB36E8"/>
    <w:rsid w:val="00CB3A9D"/>
    <w:rsid w:val="00CB5342"/>
    <w:rsid w:val="00CB5A57"/>
    <w:rsid w:val="00CB6965"/>
    <w:rsid w:val="00CB72B8"/>
    <w:rsid w:val="00CB7405"/>
    <w:rsid w:val="00CB762A"/>
    <w:rsid w:val="00CB7A08"/>
    <w:rsid w:val="00CC06C9"/>
    <w:rsid w:val="00CC2797"/>
    <w:rsid w:val="00CC3999"/>
    <w:rsid w:val="00CC4100"/>
    <w:rsid w:val="00CC4268"/>
    <w:rsid w:val="00CC490B"/>
    <w:rsid w:val="00CC5634"/>
    <w:rsid w:val="00CC5D6A"/>
    <w:rsid w:val="00CC6197"/>
    <w:rsid w:val="00CC6B6D"/>
    <w:rsid w:val="00CD0BA8"/>
    <w:rsid w:val="00CD24F8"/>
    <w:rsid w:val="00CD38EC"/>
    <w:rsid w:val="00CD4C7B"/>
    <w:rsid w:val="00CD55D4"/>
    <w:rsid w:val="00CD58FE"/>
    <w:rsid w:val="00CD748D"/>
    <w:rsid w:val="00CD772C"/>
    <w:rsid w:val="00CE12B4"/>
    <w:rsid w:val="00CE1688"/>
    <w:rsid w:val="00CE1EC3"/>
    <w:rsid w:val="00CE2087"/>
    <w:rsid w:val="00CE2B2D"/>
    <w:rsid w:val="00CE32CC"/>
    <w:rsid w:val="00CE3A7F"/>
    <w:rsid w:val="00CE405E"/>
    <w:rsid w:val="00CE4782"/>
    <w:rsid w:val="00CE61B3"/>
    <w:rsid w:val="00CE765C"/>
    <w:rsid w:val="00CE76C4"/>
    <w:rsid w:val="00CE7870"/>
    <w:rsid w:val="00CE7F49"/>
    <w:rsid w:val="00CF026D"/>
    <w:rsid w:val="00CF072D"/>
    <w:rsid w:val="00CF1842"/>
    <w:rsid w:val="00CF2AEA"/>
    <w:rsid w:val="00CF349F"/>
    <w:rsid w:val="00CF3F9C"/>
    <w:rsid w:val="00CF4418"/>
    <w:rsid w:val="00CF4AA7"/>
    <w:rsid w:val="00CF5BBF"/>
    <w:rsid w:val="00CF5D6A"/>
    <w:rsid w:val="00CF6DE6"/>
    <w:rsid w:val="00CF6F8C"/>
    <w:rsid w:val="00CF7FC8"/>
    <w:rsid w:val="00D00004"/>
    <w:rsid w:val="00D0086F"/>
    <w:rsid w:val="00D02553"/>
    <w:rsid w:val="00D029FE"/>
    <w:rsid w:val="00D0410E"/>
    <w:rsid w:val="00D043E6"/>
    <w:rsid w:val="00D04F16"/>
    <w:rsid w:val="00D0648A"/>
    <w:rsid w:val="00D06FE8"/>
    <w:rsid w:val="00D072E5"/>
    <w:rsid w:val="00D078A2"/>
    <w:rsid w:val="00D079F4"/>
    <w:rsid w:val="00D100AA"/>
    <w:rsid w:val="00D1052F"/>
    <w:rsid w:val="00D115A4"/>
    <w:rsid w:val="00D11811"/>
    <w:rsid w:val="00D11D24"/>
    <w:rsid w:val="00D12449"/>
    <w:rsid w:val="00D12787"/>
    <w:rsid w:val="00D15798"/>
    <w:rsid w:val="00D168B9"/>
    <w:rsid w:val="00D200E4"/>
    <w:rsid w:val="00D20F47"/>
    <w:rsid w:val="00D21640"/>
    <w:rsid w:val="00D22F08"/>
    <w:rsid w:val="00D2379E"/>
    <w:rsid w:val="00D2383A"/>
    <w:rsid w:val="00D24353"/>
    <w:rsid w:val="00D245F8"/>
    <w:rsid w:val="00D250ED"/>
    <w:rsid w:val="00D26603"/>
    <w:rsid w:val="00D27DA8"/>
    <w:rsid w:val="00D306A0"/>
    <w:rsid w:val="00D33BE3"/>
    <w:rsid w:val="00D344B0"/>
    <w:rsid w:val="00D34AF3"/>
    <w:rsid w:val="00D3620E"/>
    <w:rsid w:val="00D365C2"/>
    <w:rsid w:val="00D36C95"/>
    <w:rsid w:val="00D370D4"/>
    <w:rsid w:val="00D376AC"/>
    <w:rsid w:val="00D3792D"/>
    <w:rsid w:val="00D406C7"/>
    <w:rsid w:val="00D415BF"/>
    <w:rsid w:val="00D4183E"/>
    <w:rsid w:val="00D41995"/>
    <w:rsid w:val="00D4294E"/>
    <w:rsid w:val="00D43867"/>
    <w:rsid w:val="00D4537F"/>
    <w:rsid w:val="00D46ED1"/>
    <w:rsid w:val="00D47C26"/>
    <w:rsid w:val="00D47D0D"/>
    <w:rsid w:val="00D47D31"/>
    <w:rsid w:val="00D47EB0"/>
    <w:rsid w:val="00D47FBE"/>
    <w:rsid w:val="00D50DB8"/>
    <w:rsid w:val="00D520D3"/>
    <w:rsid w:val="00D5260B"/>
    <w:rsid w:val="00D533C0"/>
    <w:rsid w:val="00D536A2"/>
    <w:rsid w:val="00D540A8"/>
    <w:rsid w:val="00D54820"/>
    <w:rsid w:val="00D55172"/>
    <w:rsid w:val="00D55E47"/>
    <w:rsid w:val="00D55F53"/>
    <w:rsid w:val="00D568C8"/>
    <w:rsid w:val="00D57147"/>
    <w:rsid w:val="00D57454"/>
    <w:rsid w:val="00D57863"/>
    <w:rsid w:val="00D57AC9"/>
    <w:rsid w:val="00D6025C"/>
    <w:rsid w:val="00D60EDC"/>
    <w:rsid w:val="00D611B3"/>
    <w:rsid w:val="00D61C15"/>
    <w:rsid w:val="00D6255F"/>
    <w:rsid w:val="00D62E19"/>
    <w:rsid w:val="00D64273"/>
    <w:rsid w:val="00D64378"/>
    <w:rsid w:val="00D652E7"/>
    <w:rsid w:val="00D665CF"/>
    <w:rsid w:val="00D67355"/>
    <w:rsid w:val="00D67AF4"/>
    <w:rsid w:val="00D67CD1"/>
    <w:rsid w:val="00D70678"/>
    <w:rsid w:val="00D7082A"/>
    <w:rsid w:val="00D738D6"/>
    <w:rsid w:val="00D75D1D"/>
    <w:rsid w:val="00D75D92"/>
    <w:rsid w:val="00D761AC"/>
    <w:rsid w:val="00D763BE"/>
    <w:rsid w:val="00D76DC4"/>
    <w:rsid w:val="00D7711A"/>
    <w:rsid w:val="00D800C5"/>
    <w:rsid w:val="00D80795"/>
    <w:rsid w:val="00D80A6E"/>
    <w:rsid w:val="00D826F1"/>
    <w:rsid w:val="00D82EA0"/>
    <w:rsid w:val="00D83EF7"/>
    <w:rsid w:val="00D8452B"/>
    <w:rsid w:val="00D854BE"/>
    <w:rsid w:val="00D855FF"/>
    <w:rsid w:val="00D86BEA"/>
    <w:rsid w:val="00D86F7F"/>
    <w:rsid w:val="00D87A24"/>
    <w:rsid w:val="00D87E00"/>
    <w:rsid w:val="00D9002C"/>
    <w:rsid w:val="00D9039C"/>
    <w:rsid w:val="00D9134D"/>
    <w:rsid w:val="00D9162D"/>
    <w:rsid w:val="00D918DA"/>
    <w:rsid w:val="00D96815"/>
    <w:rsid w:val="00D96D11"/>
    <w:rsid w:val="00D97229"/>
    <w:rsid w:val="00D977F5"/>
    <w:rsid w:val="00DA130F"/>
    <w:rsid w:val="00DA1AAE"/>
    <w:rsid w:val="00DA2224"/>
    <w:rsid w:val="00DA29F3"/>
    <w:rsid w:val="00DA44F5"/>
    <w:rsid w:val="00DA45A5"/>
    <w:rsid w:val="00DA47B5"/>
    <w:rsid w:val="00DA4983"/>
    <w:rsid w:val="00DA5BE8"/>
    <w:rsid w:val="00DA7A03"/>
    <w:rsid w:val="00DB0DB8"/>
    <w:rsid w:val="00DB1147"/>
    <w:rsid w:val="00DB16A5"/>
    <w:rsid w:val="00DB1818"/>
    <w:rsid w:val="00DB18FF"/>
    <w:rsid w:val="00DB48AE"/>
    <w:rsid w:val="00DB5C2B"/>
    <w:rsid w:val="00DC01C4"/>
    <w:rsid w:val="00DC063F"/>
    <w:rsid w:val="00DC24C3"/>
    <w:rsid w:val="00DC309B"/>
    <w:rsid w:val="00DC3302"/>
    <w:rsid w:val="00DC3F68"/>
    <w:rsid w:val="00DC4DA2"/>
    <w:rsid w:val="00DC4E9B"/>
    <w:rsid w:val="00DC4EE1"/>
    <w:rsid w:val="00DC5261"/>
    <w:rsid w:val="00DC541A"/>
    <w:rsid w:val="00DC7068"/>
    <w:rsid w:val="00DC720D"/>
    <w:rsid w:val="00DC73AD"/>
    <w:rsid w:val="00DC76EF"/>
    <w:rsid w:val="00DD0AEE"/>
    <w:rsid w:val="00DD22B5"/>
    <w:rsid w:val="00DD4217"/>
    <w:rsid w:val="00DD5888"/>
    <w:rsid w:val="00DD70E8"/>
    <w:rsid w:val="00DD7448"/>
    <w:rsid w:val="00DD7768"/>
    <w:rsid w:val="00DD778F"/>
    <w:rsid w:val="00DD7ACC"/>
    <w:rsid w:val="00DE068E"/>
    <w:rsid w:val="00DE0ACC"/>
    <w:rsid w:val="00DE25D2"/>
    <w:rsid w:val="00DE2A71"/>
    <w:rsid w:val="00DE4552"/>
    <w:rsid w:val="00DE49D3"/>
    <w:rsid w:val="00DE51FC"/>
    <w:rsid w:val="00DF0CD6"/>
    <w:rsid w:val="00DF2251"/>
    <w:rsid w:val="00DF2F18"/>
    <w:rsid w:val="00DF454A"/>
    <w:rsid w:val="00DF546B"/>
    <w:rsid w:val="00DF620D"/>
    <w:rsid w:val="00DF6C1D"/>
    <w:rsid w:val="00DF744F"/>
    <w:rsid w:val="00DF7C20"/>
    <w:rsid w:val="00E010EA"/>
    <w:rsid w:val="00E0216A"/>
    <w:rsid w:val="00E0304A"/>
    <w:rsid w:val="00E038FB"/>
    <w:rsid w:val="00E0395E"/>
    <w:rsid w:val="00E03A9D"/>
    <w:rsid w:val="00E03D0D"/>
    <w:rsid w:val="00E0401E"/>
    <w:rsid w:val="00E057B0"/>
    <w:rsid w:val="00E05CD0"/>
    <w:rsid w:val="00E0685C"/>
    <w:rsid w:val="00E0718C"/>
    <w:rsid w:val="00E07310"/>
    <w:rsid w:val="00E07D18"/>
    <w:rsid w:val="00E10091"/>
    <w:rsid w:val="00E1017E"/>
    <w:rsid w:val="00E10839"/>
    <w:rsid w:val="00E10FF9"/>
    <w:rsid w:val="00E122B0"/>
    <w:rsid w:val="00E12CD9"/>
    <w:rsid w:val="00E136FF"/>
    <w:rsid w:val="00E138A2"/>
    <w:rsid w:val="00E1398B"/>
    <w:rsid w:val="00E149C8"/>
    <w:rsid w:val="00E14AC8"/>
    <w:rsid w:val="00E179EB"/>
    <w:rsid w:val="00E20C08"/>
    <w:rsid w:val="00E21673"/>
    <w:rsid w:val="00E2272A"/>
    <w:rsid w:val="00E2314B"/>
    <w:rsid w:val="00E23FE2"/>
    <w:rsid w:val="00E257D5"/>
    <w:rsid w:val="00E25BC1"/>
    <w:rsid w:val="00E26151"/>
    <w:rsid w:val="00E261CA"/>
    <w:rsid w:val="00E265B5"/>
    <w:rsid w:val="00E26A14"/>
    <w:rsid w:val="00E27595"/>
    <w:rsid w:val="00E31573"/>
    <w:rsid w:val="00E3204C"/>
    <w:rsid w:val="00E3208F"/>
    <w:rsid w:val="00E32C06"/>
    <w:rsid w:val="00E33313"/>
    <w:rsid w:val="00E33AAC"/>
    <w:rsid w:val="00E34315"/>
    <w:rsid w:val="00E34363"/>
    <w:rsid w:val="00E34396"/>
    <w:rsid w:val="00E35166"/>
    <w:rsid w:val="00E35BEC"/>
    <w:rsid w:val="00E364D5"/>
    <w:rsid w:val="00E367DD"/>
    <w:rsid w:val="00E407F2"/>
    <w:rsid w:val="00E41727"/>
    <w:rsid w:val="00E42CEA"/>
    <w:rsid w:val="00E433B7"/>
    <w:rsid w:val="00E43D5C"/>
    <w:rsid w:val="00E447A5"/>
    <w:rsid w:val="00E44965"/>
    <w:rsid w:val="00E44EB8"/>
    <w:rsid w:val="00E4506C"/>
    <w:rsid w:val="00E46706"/>
    <w:rsid w:val="00E46949"/>
    <w:rsid w:val="00E46C08"/>
    <w:rsid w:val="00E471CF"/>
    <w:rsid w:val="00E47AA0"/>
    <w:rsid w:val="00E47AB0"/>
    <w:rsid w:val="00E47D1B"/>
    <w:rsid w:val="00E50277"/>
    <w:rsid w:val="00E511B4"/>
    <w:rsid w:val="00E527D0"/>
    <w:rsid w:val="00E5340C"/>
    <w:rsid w:val="00E53B8D"/>
    <w:rsid w:val="00E54B41"/>
    <w:rsid w:val="00E54B7E"/>
    <w:rsid w:val="00E561B9"/>
    <w:rsid w:val="00E564AB"/>
    <w:rsid w:val="00E5671E"/>
    <w:rsid w:val="00E56A3E"/>
    <w:rsid w:val="00E604BA"/>
    <w:rsid w:val="00E60E4D"/>
    <w:rsid w:val="00E62835"/>
    <w:rsid w:val="00E62FAC"/>
    <w:rsid w:val="00E63DC5"/>
    <w:rsid w:val="00E63E19"/>
    <w:rsid w:val="00E63F25"/>
    <w:rsid w:val="00E6480E"/>
    <w:rsid w:val="00E66E6E"/>
    <w:rsid w:val="00E673F4"/>
    <w:rsid w:val="00E70305"/>
    <w:rsid w:val="00E724FB"/>
    <w:rsid w:val="00E732E6"/>
    <w:rsid w:val="00E733EE"/>
    <w:rsid w:val="00E73ACE"/>
    <w:rsid w:val="00E75285"/>
    <w:rsid w:val="00E7624C"/>
    <w:rsid w:val="00E77645"/>
    <w:rsid w:val="00E81279"/>
    <w:rsid w:val="00E81F7C"/>
    <w:rsid w:val="00E82078"/>
    <w:rsid w:val="00E828D0"/>
    <w:rsid w:val="00E82E00"/>
    <w:rsid w:val="00E83363"/>
    <w:rsid w:val="00E833D7"/>
    <w:rsid w:val="00E83697"/>
    <w:rsid w:val="00E83B86"/>
    <w:rsid w:val="00E83C4B"/>
    <w:rsid w:val="00E844B9"/>
    <w:rsid w:val="00E84E25"/>
    <w:rsid w:val="00E85285"/>
    <w:rsid w:val="00E859B6"/>
    <w:rsid w:val="00E87A11"/>
    <w:rsid w:val="00E87F52"/>
    <w:rsid w:val="00E914FC"/>
    <w:rsid w:val="00E92149"/>
    <w:rsid w:val="00E922A8"/>
    <w:rsid w:val="00E92E22"/>
    <w:rsid w:val="00E93417"/>
    <w:rsid w:val="00E93866"/>
    <w:rsid w:val="00E94324"/>
    <w:rsid w:val="00E94A97"/>
    <w:rsid w:val="00E9547A"/>
    <w:rsid w:val="00E95559"/>
    <w:rsid w:val="00E96A19"/>
    <w:rsid w:val="00E97D6C"/>
    <w:rsid w:val="00E97F10"/>
    <w:rsid w:val="00E97FA1"/>
    <w:rsid w:val="00EA19B1"/>
    <w:rsid w:val="00EA5464"/>
    <w:rsid w:val="00EA66C9"/>
    <w:rsid w:val="00EA6721"/>
    <w:rsid w:val="00EA678E"/>
    <w:rsid w:val="00EA7999"/>
    <w:rsid w:val="00EA7EAC"/>
    <w:rsid w:val="00EB0062"/>
    <w:rsid w:val="00EB03CE"/>
    <w:rsid w:val="00EB05A0"/>
    <w:rsid w:val="00EB0C73"/>
    <w:rsid w:val="00EB1D2B"/>
    <w:rsid w:val="00EB257E"/>
    <w:rsid w:val="00EB329F"/>
    <w:rsid w:val="00EB3F69"/>
    <w:rsid w:val="00EB4022"/>
    <w:rsid w:val="00EB56F3"/>
    <w:rsid w:val="00EB57FE"/>
    <w:rsid w:val="00EB5CF9"/>
    <w:rsid w:val="00EB5D32"/>
    <w:rsid w:val="00EB61C3"/>
    <w:rsid w:val="00EB640A"/>
    <w:rsid w:val="00EB6CB0"/>
    <w:rsid w:val="00EB7E08"/>
    <w:rsid w:val="00EC043B"/>
    <w:rsid w:val="00EC153D"/>
    <w:rsid w:val="00EC26A3"/>
    <w:rsid w:val="00EC2E12"/>
    <w:rsid w:val="00EC4A25"/>
    <w:rsid w:val="00EC517B"/>
    <w:rsid w:val="00EC6DB4"/>
    <w:rsid w:val="00EC6E13"/>
    <w:rsid w:val="00ED04AB"/>
    <w:rsid w:val="00ED0646"/>
    <w:rsid w:val="00ED191C"/>
    <w:rsid w:val="00ED1E47"/>
    <w:rsid w:val="00ED2F07"/>
    <w:rsid w:val="00ED434C"/>
    <w:rsid w:val="00ED4B75"/>
    <w:rsid w:val="00ED555B"/>
    <w:rsid w:val="00ED6050"/>
    <w:rsid w:val="00ED6073"/>
    <w:rsid w:val="00ED6B23"/>
    <w:rsid w:val="00ED74C1"/>
    <w:rsid w:val="00EE0747"/>
    <w:rsid w:val="00EE12A8"/>
    <w:rsid w:val="00EE17BF"/>
    <w:rsid w:val="00EE18AA"/>
    <w:rsid w:val="00EE1F7E"/>
    <w:rsid w:val="00EE21CF"/>
    <w:rsid w:val="00EE28B6"/>
    <w:rsid w:val="00EE2F48"/>
    <w:rsid w:val="00EE322C"/>
    <w:rsid w:val="00EE48CF"/>
    <w:rsid w:val="00EE5B6F"/>
    <w:rsid w:val="00EE5D9A"/>
    <w:rsid w:val="00EE5F91"/>
    <w:rsid w:val="00EE63D6"/>
    <w:rsid w:val="00EE7E35"/>
    <w:rsid w:val="00EF42D2"/>
    <w:rsid w:val="00EF43F7"/>
    <w:rsid w:val="00EF4F01"/>
    <w:rsid w:val="00EF53BB"/>
    <w:rsid w:val="00EF5F42"/>
    <w:rsid w:val="00EF612C"/>
    <w:rsid w:val="00F005DC"/>
    <w:rsid w:val="00F00B5B"/>
    <w:rsid w:val="00F01266"/>
    <w:rsid w:val="00F025A2"/>
    <w:rsid w:val="00F025A3"/>
    <w:rsid w:val="00F02C67"/>
    <w:rsid w:val="00F02CF1"/>
    <w:rsid w:val="00F036E9"/>
    <w:rsid w:val="00F03AE7"/>
    <w:rsid w:val="00F05253"/>
    <w:rsid w:val="00F053B9"/>
    <w:rsid w:val="00F06B23"/>
    <w:rsid w:val="00F06D5A"/>
    <w:rsid w:val="00F07388"/>
    <w:rsid w:val="00F07DC5"/>
    <w:rsid w:val="00F1046A"/>
    <w:rsid w:val="00F1078F"/>
    <w:rsid w:val="00F11541"/>
    <w:rsid w:val="00F116DB"/>
    <w:rsid w:val="00F1386B"/>
    <w:rsid w:val="00F13CAB"/>
    <w:rsid w:val="00F1427A"/>
    <w:rsid w:val="00F15EF2"/>
    <w:rsid w:val="00F2026E"/>
    <w:rsid w:val="00F206CE"/>
    <w:rsid w:val="00F20BC0"/>
    <w:rsid w:val="00F210AD"/>
    <w:rsid w:val="00F2210A"/>
    <w:rsid w:val="00F227B3"/>
    <w:rsid w:val="00F231D2"/>
    <w:rsid w:val="00F231E5"/>
    <w:rsid w:val="00F232CE"/>
    <w:rsid w:val="00F2346D"/>
    <w:rsid w:val="00F23BD9"/>
    <w:rsid w:val="00F246C7"/>
    <w:rsid w:val="00F259D5"/>
    <w:rsid w:val="00F25AEE"/>
    <w:rsid w:val="00F26882"/>
    <w:rsid w:val="00F302CD"/>
    <w:rsid w:val="00F31372"/>
    <w:rsid w:val="00F328BA"/>
    <w:rsid w:val="00F347BA"/>
    <w:rsid w:val="00F34E9F"/>
    <w:rsid w:val="00F36A1A"/>
    <w:rsid w:val="00F37743"/>
    <w:rsid w:val="00F40A94"/>
    <w:rsid w:val="00F40C2F"/>
    <w:rsid w:val="00F41258"/>
    <w:rsid w:val="00F417F3"/>
    <w:rsid w:val="00F42493"/>
    <w:rsid w:val="00F43210"/>
    <w:rsid w:val="00F43692"/>
    <w:rsid w:val="00F437BF"/>
    <w:rsid w:val="00F439F9"/>
    <w:rsid w:val="00F43EA5"/>
    <w:rsid w:val="00F45559"/>
    <w:rsid w:val="00F458DE"/>
    <w:rsid w:val="00F463F7"/>
    <w:rsid w:val="00F46421"/>
    <w:rsid w:val="00F47108"/>
    <w:rsid w:val="00F47AEC"/>
    <w:rsid w:val="00F47D58"/>
    <w:rsid w:val="00F52249"/>
    <w:rsid w:val="00F5304D"/>
    <w:rsid w:val="00F53606"/>
    <w:rsid w:val="00F54A3D"/>
    <w:rsid w:val="00F54CB0"/>
    <w:rsid w:val="00F54D38"/>
    <w:rsid w:val="00F55328"/>
    <w:rsid w:val="00F55CD8"/>
    <w:rsid w:val="00F55DD8"/>
    <w:rsid w:val="00F579CD"/>
    <w:rsid w:val="00F57FC8"/>
    <w:rsid w:val="00F600CC"/>
    <w:rsid w:val="00F6129C"/>
    <w:rsid w:val="00F612F1"/>
    <w:rsid w:val="00F617D3"/>
    <w:rsid w:val="00F6277B"/>
    <w:rsid w:val="00F62FA4"/>
    <w:rsid w:val="00F635A6"/>
    <w:rsid w:val="00F641CD"/>
    <w:rsid w:val="00F6525D"/>
    <w:rsid w:val="00F653B8"/>
    <w:rsid w:val="00F658A2"/>
    <w:rsid w:val="00F6719B"/>
    <w:rsid w:val="00F67818"/>
    <w:rsid w:val="00F67D57"/>
    <w:rsid w:val="00F70001"/>
    <w:rsid w:val="00F70630"/>
    <w:rsid w:val="00F70803"/>
    <w:rsid w:val="00F70A2B"/>
    <w:rsid w:val="00F70AC8"/>
    <w:rsid w:val="00F71459"/>
    <w:rsid w:val="00F719A7"/>
    <w:rsid w:val="00F71B27"/>
    <w:rsid w:val="00F71B89"/>
    <w:rsid w:val="00F71EFD"/>
    <w:rsid w:val="00F72744"/>
    <w:rsid w:val="00F72CC4"/>
    <w:rsid w:val="00F72D3B"/>
    <w:rsid w:val="00F731AC"/>
    <w:rsid w:val="00F7353C"/>
    <w:rsid w:val="00F73BE7"/>
    <w:rsid w:val="00F75A98"/>
    <w:rsid w:val="00F76305"/>
    <w:rsid w:val="00F76AA8"/>
    <w:rsid w:val="00F76F8F"/>
    <w:rsid w:val="00F807A4"/>
    <w:rsid w:val="00F80BF8"/>
    <w:rsid w:val="00F80E7A"/>
    <w:rsid w:val="00F81A19"/>
    <w:rsid w:val="00F841CB"/>
    <w:rsid w:val="00F84B38"/>
    <w:rsid w:val="00F8550F"/>
    <w:rsid w:val="00F86566"/>
    <w:rsid w:val="00F86D60"/>
    <w:rsid w:val="00F87048"/>
    <w:rsid w:val="00F87078"/>
    <w:rsid w:val="00F87257"/>
    <w:rsid w:val="00F877E2"/>
    <w:rsid w:val="00F90234"/>
    <w:rsid w:val="00F90844"/>
    <w:rsid w:val="00F90C53"/>
    <w:rsid w:val="00F914FE"/>
    <w:rsid w:val="00F91C45"/>
    <w:rsid w:val="00F91F22"/>
    <w:rsid w:val="00F9231E"/>
    <w:rsid w:val="00F93508"/>
    <w:rsid w:val="00F93650"/>
    <w:rsid w:val="00F93981"/>
    <w:rsid w:val="00F941DF"/>
    <w:rsid w:val="00F94DCF"/>
    <w:rsid w:val="00F94E1A"/>
    <w:rsid w:val="00F95CB5"/>
    <w:rsid w:val="00F96A01"/>
    <w:rsid w:val="00F97164"/>
    <w:rsid w:val="00F97787"/>
    <w:rsid w:val="00FA0402"/>
    <w:rsid w:val="00FA073E"/>
    <w:rsid w:val="00FA1266"/>
    <w:rsid w:val="00FA13B1"/>
    <w:rsid w:val="00FA4868"/>
    <w:rsid w:val="00FA498D"/>
    <w:rsid w:val="00FA50B7"/>
    <w:rsid w:val="00FA5F2A"/>
    <w:rsid w:val="00FA694F"/>
    <w:rsid w:val="00FB1493"/>
    <w:rsid w:val="00FB2BFE"/>
    <w:rsid w:val="00FB36FA"/>
    <w:rsid w:val="00FB4015"/>
    <w:rsid w:val="00FB4D9E"/>
    <w:rsid w:val="00FB6701"/>
    <w:rsid w:val="00FB6ADC"/>
    <w:rsid w:val="00FB6E25"/>
    <w:rsid w:val="00FB73FD"/>
    <w:rsid w:val="00FB741F"/>
    <w:rsid w:val="00FC1192"/>
    <w:rsid w:val="00FC1F3D"/>
    <w:rsid w:val="00FC21ED"/>
    <w:rsid w:val="00FC2402"/>
    <w:rsid w:val="00FC3286"/>
    <w:rsid w:val="00FC4006"/>
    <w:rsid w:val="00FC4EA7"/>
    <w:rsid w:val="00FC5104"/>
    <w:rsid w:val="00FC5D97"/>
    <w:rsid w:val="00FC76E5"/>
    <w:rsid w:val="00FD0610"/>
    <w:rsid w:val="00FD224D"/>
    <w:rsid w:val="00FD230D"/>
    <w:rsid w:val="00FD27AE"/>
    <w:rsid w:val="00FD2DB0"/>
    <w:rsid w:val="00FD3E68"/>
    <w:rsid w:val="00FD42CF"/>
    <w:rsid w:val="00FD42E0"/>
    <w:rsid w:val="00FD4621"/>
    <w:rsid w:val="00FD46A1"/>
    <w:rsid w:val="00FD474E"/>
    <w:rsid w:val="00FD4BE7"/>
    <w:rsid w:val="00FD5A6B"/>
    <w:rsid w:val="00FD6E2E"/>
    <w:rsid w:val="00FD726D"/>
    <w:rsid w:val="00FD78FD"/>
    <w:rsid w:val="00FE0802"/>
    <w:rsid w:val="00FE0BD5"/>
    <w:rsid w:val="00FE106D"/>
    <w:rsid w:val="00FE1696"/>
    <w:rsid w:val="00FE1AE5"/>
    <w:rsid w:val="00FE1DF4"/>
    <w:rsid w:val="00FE223C"/>
    <w:rsid w:val="00FE251B"/>
    <w:rsid w:val="00FE2613"/>
    <w:rsid w:val="00FE2630"/>
    <w:rsid w:val="00FE2A0F"/>
    <w:rsid w:val="00FE2A45"/>
    <w:rsid w:val="00FE2A58"/>
    <w:rsid w:val="00FE35A8"/>
    <w:rsid w:val="00FE3CEE"/>
    <w:rsid w:val="00FE41E9"/>
    <w:rsid w:val="00FE5234"/>
    <w:rsid w:val="00FE527F"/>
    <w:rsid w:val="00FE69C5"/>
    <w:rsid w:val="00FE6F86"/>
    <w:rsid w:val="00FE75CB"/>
    <w:rsid w:val="00FE7EC9"/>
    <w:rsid w:val="00FE7F03"/>
    <w:rsid w:val="00FF018D"/>
    <w:rsid w:val="00FF0502"/>
    <w:rsid w:val="00FF1BEF"/>
    <w:rsid w:val="00FF1C51"/>
    <w:rsid w:val="00FF2369"/>
    <w:rsid w:val="00FF3D38"/>
    <w:rsid w:val="00FF4C28"/>
    <w:rsid w:val="00FF541B"/>
    <w:rsid w:val="00FF5AE6"/>
    <w:rsid w:val="00FF67B5"/>
    <w:rsid w:val="00FF6A19"/>
    <w:rsid w:val="0148C0EB"/>
    <w:rsid w:val="0200D2C0"/>
    <w:rsid w:val="0322B3EA"/>
    <w:rsid w:val="056F0CA6"/>
    <w:rsid w:val="065929EC"/>
    <w:rsid w:val="092381D5"/>
    <w:rsid w:val="09BD49DF"/>
    <w:rsid w:val="0AAB594C"/>
    <w:rsid w:val="0C18A6F5"/>
    <w:rsid w:val="0D00925F"/>
    <w:rsid w:val="0D5A4B47"/>
    <w:rsid w:val="0EDFE971"/>
    <w:rsid w:val="0F21116D"/>
    <w:rsid w:val="0F51D3BF"/>
    <w:rsid w:val="10CEF69C"/>
    <w:rsid w:val="10DEE6F6"/>
    <w:rsid w:val="127F1C45"/>
    <w:rsid w:val="12CB2FD1"/>
    <w:rsid w:val="14624553"/>
    <w:rsid w:val="169A73E9"/>
    <w:rsid w:val="18427F7E"/>
    <w:rsid w:val="1A2ED0F9"/>
    <w:rsid w:val="1AA6E34E"/>
    <w:rsid w:val="1AC6E6F1"/>
    <w:rsid w:val="1B4BAF25"/>
    <w:rsid w:val="1BA028B5"/>
    <w:rsid w:val="1BF7354B"/>
    <w:rsid w:val="1C7AA189"/>
    <w:rsid w:val="1CA288E4"/>
    <w:rsid w:val="1CAA5A5A"/>
    <w:rsid w:val="1EF6C0CE"/>
    <w:rsid w:val="20A67316"/>
    <w:rsid w:val="22EB325F"/>
    <w:rsid w:val="234A7828"/>
    <w:rsid w:val="23F555E6"/>
    <w:rsid w:val="248A7987"/>
    <w:rsid w:val="25506079"/>
    <w:rsid w:val="266B1B5F"/>
    <w:rsid w:val="2777DDEA"/>
    <w:rsid w:val="27F5AB72"/>
    <w:rsid w:val="28E97ECB"/>
    <w:rsid w:val="2AEB62C2"/>
    <w:rsid w:val="2B9DB2F7"/>
    <w:rsid w:val="2DC07868"/>
    <w:rsid w:val="2E3BEFA4"/>
    <w:rsid w:val="2F7FC11D"/>
    <w:rsid w:val="305DC638"/>
    <w:rsid w:val="309A1B84"/>
    <w:rsid w:val="30ACF69F"/>
    <w:rsid w:val="30BED9B4"/>
    <w:rsid w:val="31D71A40"/>
    <w:rsid w:val="33EB6D5D"/>
    <w:rsid w:val="3485D8B5"/>
    <w:rsid w:val="350DEE40"/>
    <w:rsid w:val="361D1308"/>
    <w:rsid w:val="36252DA8"/>
    <w:rsid w:val="37F13C41"/>
    <w:rsid w:val="3803578F"/>
    <w:rsid w:val="3989E615"/>
    <w:rsid w:val="3C387796"/>
    <w:rsid w:val="3C65B853"/>
    <w:rsid w:val="3CEB88C7"/>
    <w:rsid w:val="3D241BC6"/>
    <w:rsid w:val="3D2E407D"/>
    <w:rsid w:val="3F27B474"/>
    <w:rsid w:val="3F3FD854"/>
    <w:rsid w:val="3F4C2B76"/>
    <w:rsid w:val="40BF8361"/>
    <w:rsid w:val="41211B1F"/>
    <w:rsid w:val="41DA5658"/>
    <w:rsid w:val="41E72F0A"/>
    <w:rsid w:val="422CA4F6"/>
    <w:rsid w:val="42837E20"/>
    <w:rsid w:val="428BE414"/>
    <w:rsid w:val="44B133AD"/>
    <w:rsid w:val="4584A931"/>
    <w:rsid w:val="45B02958"/>
    <w:rsid w:val="461373FE"/>
    <w:rsid w:val="46E761F0"/>
    <w:rsid w:val="46EBB06C"/>
    <w:rsid w:val="46EBDFC6"/>
    <w:rsid w:val="47660940"/>
    <w:rsid w:val="477C9FFF"/>
    <w:rsid w:val="47B953DE"/>
    <w:rsid w:val="4B79603B"/>
    <w:rsid w:val="4B7CC819"/>
    <w:rsid w:val="4BDFEBC6"/>
    <w:rsid w:val="4BF8AD0B"/>
    <w:rsid w:val="4BFE1A57"/>
    <w:rsid w:val="4D19AD7B"/>
    <w:rsid w:val="4E1926CF"/>
    <w:rsid w:val="4F0A362A"/>
    <w:rsid w:val="4FF44B22"/>
    <w:rsid w:val="51386A02"/>
    <w:rsid w:val="521C041F"/>
    <w:rsid w:val="52681313"/>
    <w:rsid w:val="54831400"/>
    <w:rsid w:val="57CE2783"/>
    <w:rsid w:val="59278B4C"/>
    <w:rsid w:val="5ACB5E39"/>
    <w:rsid w:val="5B7024F6"/>
    <w:rsid w:val="5B9A925B"/>
    <w:rsid w:val="5C134CD0"/>
    <w:rsid w:val="5D0E8F02"/>
    <w:rsid w:val="5DDE63BF"/>
    <w:rsid w:val="5F06B09B"/>
    <w:rsid w:val="5F3B63B9"/>
    <w:rsid w:val="5FE40683"/>
    <w:rsid w:val="5FFB9AB2"/>
    <w:rsid w:val="623AE11E"/>
    <w:rsid w:val="636A92E0"/>
    <w:rsid w:val="63D2E625"/>
    <w:rsid w:val="63D419EB"/>
    <w:rsid w:val="641790FD"/>
    <w:rsid w:val="65773895"/>
    <w:rsid w:val="65BE9F62"/>
    <w:rsid w:val="675F013D"/>
    <w:rsid w:val="67666D0B"/>
    <w:rsid w:val="6C14796E"/>
    <w:rsid w:val="6DAF568A"/>
    <w:rsid w:val="6E49A607"/>
    <w:rsid w:val="6E5EF293"/>
    <w:rsid w:val="6F753B6D"/>
    <w:rsid w:val="715054A8"/>
    <w:rsid w:val="721BD1AB"/>
    <w:rsid w:val="7383A32A"/>
    <w:rsid w:val="7398A45D"/>
    <w:rsid w:val="73D2CF09"/>
    <w:rsid w:val="752900AA"/>
    <w:rsid w:val="75DC9619"/>
    <w:rsid w:val="7675A495"/>
    <w:rsid w:val="76B270AF"/>
    <w:rsid w:val="78EB5F61"/>
    <w:rsid w:val="7B3767BC"/>
    <w:rsid w:val="7D47D824"/>
    <w:rsid w:val="7E642D6D"/>
    <w:rsid w:val="7F28A35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F35734A0-4FF3-48C3-BCA0-870FF150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719A7"/>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Bullets,List Paragraph - 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59"/>
    <w:rsid w:val="00580203"/>
    <w:pPr>
      <w:ind w:left="714" w:hanging="357"/>
    </w:pPr>
    <w:rPr>
      <w:rFonts w:ascii="Nokia Pure Text" w:eastAsiaTheme="minorHAnsi"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s Char,List Paragraph - Bullets Char,- Bullets Char,목록 단락 Char,リスト段落 Char,列出段落 Char,?? ?? Char,????? Char,???? Char,Lista1 Char,列出段落1 Char,中等深浅网格 1 - 着色 21 Char,numbered Char,Paragraphe de liste1 Char,Bullet List Char"/>
    <w:link w:val="ListParagraph"/>
    <w:uiPriority w:val="34"/>
    <w:qFormat/>
    <w:locked/>
    <w:rsid w:val="00580203"/>
    <w:rPr>
      <w:lang w:eastAsia="en-US"/>
    </w:rPr>
  </w:style>
  <w:style w:type="table" w:customStyle="1" w:styleId="1">
    <w:name w:val="网格型1"/>
    <w:basedOn w:val="TableNormal"/>
    <w:next w:val="TableGrid"/>
    <w:uiPriority w:val="39"/>
    <w:qFormat/>
    <w:rsid w:val="0058020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5802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80203"/>
    <w:rPr>
      <w:rFonts w:ascii="Arial" w:eastAsia="MS Mincho" w:hAnsi="Arial"/>
      <w:szCs w:val="24"/>
    </w:rPr>
  </w:style>
  <w:style w:type="character" w:styleId="CommentReference">
    <w:name w:val="annotation reference"/>
    <w:basedOn w:val="DefaultParagraphFont"/>
    <w:rsid w:val="00580203"/>
    <w:rPr>
      <w:sz w:val="16"/>
      <w:szCs w:val="16"/>
    </w:rPr>
  </w:style>
  <w:style w:type="character" w:styleId="Mention">
    <w:name w:val="Mention"/>
    <w:basedOn w:val="DefaultParagraphFont"/>
    <w:uiPriority w:val="99"/>
    <w:unhideWhenUsed/>
    <w:rsid w:val="00580203"/>
    <w:rPr>
      <w:color w:val="2B579A"/>
      <w:shd w:val="clear" w:color="auto" w:fill="E1DFDD"/>
    </w:rPr>
  </w:style>
  <w:style w:type="paragraph" w:styleId="Revision">
    <w:name w:val="Revision"/>
    <w:hidden/>
    <w:uiPriority w:val="99"/>
    <w:semiHidden/>
    <w:rsid w:val="00C43F6C"/>
    <w:rPr>
      <w:lang w:eastAsia="en-US"/>
    </w:rPr>
  </w:style>
  <w:style w:type="character" w:styleId="Strong">
    <w:name w:val="Strong"/>
    <w:basedOn w:val="DefaultParagraphFont"/>
    <w:uiPriority w:val="22"/>
    <w:qFormat/>
    <w:rsid w:val="00214FB8"/>
    <w:rPr>
      <w:b/>
      <w:bCs/>
    </w:rPr>
  </w:style>
  <w:style w:type="character" w:styleId="FollowedHyperlink">
    <w:name w:val="FollowedHyperlink"/>
    <w:basedOn w:val="DefaultParagraphFont"/>
    <w:rsid w:val="00B6607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019456">
      <w:bodyDiv w:val="1"/>
      <w:marLeft w:val="0"/>
      <w:marRight w:val="0"/>
      <w:marTop w:val="0"/>
      <w:marBottom w:val="0"/>
      <w:divBdr>
        <w:top w:val="none" w:sz="0" w:space="0" w:color="auto"/>
        <w:left w:val="none" w:sz="0" w:space="0" w:color="auto"/>
        <w:bottom w:val="none" w:sz="0" w:space="0" w:color="auto"/>
        <w:right w:val="none" w:sz="0" w:space="0" w:color="auto"/>
      </w:divBdr>
    </w:div>
    <w:div w:id="229510891">
      <w:bodyDiv w:val="1"/>
      <w:marLeft w:val="0"/>
      <w:marRight w:val="0"/>
      <w:marTop w:val="0"/>
      <w:marBottom w:val="0"/>
      <w:divBdr>
        <w:top w:val="none" w:sz="0" w:space="0" w:color="auto"/>
        <w:left w:val="none" w:sz="0" w:space="0" w:color="auto"/>
        <w:bottom w:val="none" w:sz="0" w:space="0" w:color="auto"/>
        <w:right w:val="none" w:sz="0" w:space="0" w:color="auto"/>
      </w:divBdr>
    </w:div>
    <w:div w:id="349844040">
      <w:bodyDiv w:val="1"/>
      <w:marLeft w:val="0"/>
      <w:marRight w:val="0"/>
      <w:marTop w:val="0"/>
      <w:marBottom w:val="0"/>
      <w:divBdr>
        <w:top w:val="none" w:sz="0" w:space="0" w:color="auto"/>
        <w:left w:val="none" w:sz="0" w:space="0" w:color="auto"/>
        <w:bottom w:val="none" w:sz="0" w:space="0" w:color="auto"/>
        <w:right w:val="none" w:sz="0" w:space="0" w:color="auto"/>
      </w:divBdr>
    </w:div>
    <w:div w:id="488058586">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sChild>
        <w:div w:id="364063471">
          <w:marLeft w:val="0"/>
          <w:marRight w:val="0"/>
          <w:marTop w:val="150"/>
          <w:marBottom w:val="0"/>
          <w:divBdr>
            <w:top w:val="none" w:sz="0" w:space="0" w:color="auto"/>
            <w:left w:val="none" w:sz="0" w:space="0" w:color="auto"/>
            <w:bottom w:val="none" w:sz="0" w:space="0" w:color="auto"/>
            <w:right w:val="none" w:sz="0" w:space="0" w:color="auto"/>
          </w:divBdr>
        </w:div>
      </w:divsChild>
    </w:div>
    <w:div w:id="651912278">
      <w:bodyDiv w:val="1"/>
      <w:marLeft w:val="0"/>
      <w:marRight w:val="0"/>
      <w:marTop w:val="0"/>
      <w:marBottom w:val="0"/>
      <w:divBdr>
        <w:top w:val="none" w:sz="0" w:space="0" w:color="auto"/>
        <w:left w:val="none" w:sz="0" w:space="0" w:color="auto"/>
        <w:bottom w:val="none" w:sz="0" w:space="0" w:color="auto"/>
        <w:right w:val="none" w:sz="0" w:space="0" w:color="auto"/>
      </w:divBdr>
    </w:div>
    <w:div w:id="834028607">
      <w:bodyDiv w:val="1"/>
      <w:marLeft w:val="0"/>
      <w:marRight w:val="0"/>
      <w:marTop w:val="0"/>
      <w:marBottom w:val="0"/>
      <w:divBdr>
        <w:top w:val="none" w:sz="0" w:space="0" w:color="auto"/>
        <w:left w:val="none" w:sz="0" w:space="0" w:color="auto"/>
        <w:bottom w:val="none" w:sz="0" w:space="0" w:color="auto"/>
        <w:right w:val="none" w:sz="0" w:space="0" w:color="auto"/>
      </w:divBdr>
    </w:div>
    <w:div w:id="846823074">
      <w:bodyDiv w:val="1"/>
      <w:marLeft w:val="0"/>
      <w:marRight w:val="0"/>
      <w:marTop w:val="0"/>
      <w:marBottom w:val="0"/>
      <w:divBdr>
        <w:top w:val="none" w:sz="0" w:space="0" w:color="auto"/>
        <w:left w:val="none" w:sz="0" w:space="0" w:color="auto"/>
        <w:bottom w:val="none" w:sz="0" w:space="0" w:color="auto"/>
        <w:right w:val="none" w:sz="0" w:space="0" w:color="auto"/>
      </w:divBdr>
    </w:div>
    <w:div w:id="8977901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2835257">
      <w:bodyDiv w:val="1"/>
      <w:marLeft w:val="0"/>
      <w:marRight w:val="0"/>
      <w:marTop w:val="0"/>
      <w:marBottom w:val="0"/>
      <w:divBdr>
        <w:top w:val="none" w:sz="0" w:space="0" w:color="auto"/>
        <w:left w:val="none" w:sz="0" w:space="0" w:color="auto"/>
        <w:bottom w:val="none" w:sz="0" w:space="0" w:color="auto"/>
        <w:right w:val="none" w:sz="0" w:space="0" w:color="auto"/>
      </w:divBdr>
    </w:div>
    <w:div w:id="92553007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96311829">
      <w:bodyDiv w:val="1"/>
      <w:marLeft w:val="0"/>
      <w:marRight w:val="0"/>
      <w:marTop w:val="0"/>
      <w:marBottom w:val="0"/>
      <w:divBdr>
        <w:top w:val="none" w:sz="0" w:space="0" w:color="auto"/>
        <w:left w:val="none" w:sz="0" w:space="0" w:color="auto"/>
        <w:bottom w:val="none" w:sz="0" w:space="0" w:color="auto"/>
        <w:right w:val="none" w:sz="0" w:space="0" w:color="auto"/>
      </w:divBdr>
    </w:div>
    <w:div w:id="1213887641">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22271038">
      <w:bodyDiv w:val="1"/>
      <w:marLeft w:val="0"/>
      <w:marRight w:val="0"/>
      <w:marTop w:val="0"/>
      <w:marBottom w:val="0"/>
      <w:divBdr>
        <w:top w:val="none" w:sz="0" w:space="0" w:color="auto"/>
        <w:left w:val="none" w:sz="0" w:space="0" w:color="auto"/>
        <w:bottom w:val="none" w:sz="0" w:space="0" w:color="auto"/>
        <w:right w:val="none" w:sz="0" w:space="0" w:color="auto"/>
      </w:divBdr>
    </w:div>
    <w:div w:id="1336953509">
      <w:bodyDiv w:val="1"/>
      <w:marLeft w:val="0"/>
      <w:marRight w:val="0"/>
      <w:marTop w:val="0"/>
      <w:marBottom w:val="0"/>
      <w:divBdr>
        <w:top w:val="none" w:sz="0" w:space="0" w:color="auto"/>
        <w:left w:val="none" w:sz="0" w:space="0" w:color="auto"/>
        <w:bottom w:val="none" w:sz="0" w:space="0" w:color="auto"/>
        <w:right w:val="none" w:sz="0" w:space="0" w:color="auto"/>
      </w:divBdr>
    </w:div>
    <w:div w:id="1420058898">
      <w:bodyDiv w:val="1"/>
      <w:marLeft w:val="0"/>
      <w:marRight w:val="0"/>
      <w:marTop w:val="0"/>
      <w:marBottom w:val="0"/>
      <w:divBdr>
        <w:top w:val="none" w:sz="0" w:space="0" w:color="auto"/>
        <w:left w:val="none" w:sz="0" w:space="0" w:color="auto"/>
        <w:bottom w:val="none" w:sz="0" w:space="0" w:color="auto"/>
        <w:right w:val="none" w:sz="0" w:space="0" w:color="auto"/>
      </w:divBdr>
      <w:divsChild>
        <w:div w:id="1121726690">
          <w:marLeft w:val="0"/>
          <w:marRight w:val="0"/>
          <w:marTop w:val="150"/>
          <w:marBottom w:val="0"/>
          <w:divBdr>
            <w:top w:val="none" w:sz="0" w:space="0" w:color="auto"/>
            <w:left w:val="none" w:sz="0" w:space="0" w:color="auto"/>
            <w:bottom w:val="none" w:sz="0" w:space="0" w:color="auto"/>
            <w:right w:val="none" w:sz="0" w:space="0" w:color="auto"/>
          </w:divBdr>
        </w:div>
      </w:divsChild>
    </w:div>
    <w:div w:id="1509054450">
      <w:bodyDiv w:val="1"/>
      <w:marLeft w:val="0"/>
      <w:marRight w:val="0"/>
      <w:marTop w:val="0"/>
      <w:marBottom w:val="0"/>
      <w:divBdr>
        <w:top w:val="none" w:sz="0" w:space="0" w:color="auto"/>
        <w:left w:val="none" w:sz="0" w:space="0" w:color="auto"/>
        <w:bottom w:val="none" w:sz="0" w:space="0" w:color="auto"/>
        <w:right w:val="none" w:sz="0" w:space="0" w:color="auto"/>
      </w:divBdr>
    </w:div>
    <w:div w:id="203903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sv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package" Target="embeddings/Microsoft_Visio_Drawing_58524531.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RBI5PAMIO524-1616901215-29382</_dlc_DocId>
    <_dlc_DocIdUrl xmlns="71c5aaf6-e6ce-465b-b873-5148d2a4c105">
      <Url>https://nokia.sharepoint.com/sites/gxp/_layouts/15/DocIdRedir.aspx?ID=RBI5PAMIO524-1616901215-29382</Url>
      <Description>RBI5PAMIO524-1616901215-29382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D60C827D-9AE9-40AE-B962-82146C6F8683}">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14</Pages>
  <Words>4726</Words>
  <Characters>26941</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31604</CharactersWithSpaces>
  <SharedDoc>false</SharedDoc>
  <HyperlinkBase/>
  <HLinks>
    <vt:vector size="132" baseType="variant">
      <vt:variant>
        <vt:i4>6553683</vt:i4>
      </vt:variant>
      <vt:variant>
        <vt:i4>63</vt:i4>
      </vt:variant>
      <vt:variant>
        <vt:i4>0</vt:i4>
      </vt:variant>
      <vt:variant>
        <vt:i4>5</vt:i4>
      </vt:variant>
      <vt:variant>
        <vt:lpwstr>mailto:janne.ali-tolppa@nokia.com</vt:lpwstr>
      </vt:variant>
      <vt:variant>
        <vt:lpwstr/>
      </vt:variant>
      <vt:variant>
        <vt:i4>1245280</vt:i4>
      </vt:variant>
      <vt:variant>
        <vt:i4>60</vt:i4>
      </vt:variant>
      <vt:variant>
        <vt:i4>0</vt:i4>
      </vt:variant>
      <vt:variant>
        <vt:i4>5</vt:i4>
      </vt:variant>
      <vt:variant>
        <vt:lpwstr>mailto:hussein.abdulrahman@nokia.com</vt:lpwstr>
      </vt:variant>
      <vt:variant>
        <vt:lpwstr/>
      </vt:variant>
      <vt:variant>
        <vt:i4>3670107</vt:i4>
      </vt:variant>
      <vt:variant>
        <vt:i4>57</vt:i4>
      </vt:variant>
      <vt:variant>
        <vt:i4>0</vt:i4>
      </vt:variant>
      <vt:variant>
        <vt:i4>5</vt:i4>
      </vt:variant>
      <vt:variant>
        <vt:lpwstr>mailto:endrit.dosti@nokia.com</vt:lpwstr>
      </vt:variant>
      <vt:variant>
        <vt:lpwstr/>
      </vt:variant>
      <vt:variant>
        <vt:i4>6553683</vt:i4>
      </vt:variant>
      <vt:variant>
        <vt:i4>54</vt:i4>
      </vt:variant>
      <vt:variant>
        <vt:i4>0</vt:i4>
      </vt:variant>
      <vt:variant>
        <vt:i4>5</vt:i4>
      </vt:variant>
      <vt:variant>
        <vt:lpwstr>mailto:janne.ali-tolppa@nokia.com</vt:lpwstr>
      </vt:variant>
      <vt:variant>
        <vt:lpwstr/>
      </vt:variant>
      <vt:variant>
        <vt:i4>1245280</vt:i4>
      </vt:variant>
      <vt:variant>
        <vt:i4>51</vt:i4>
      </vt:variant>
      <vt:variant>
        <vt:i4>0</vt:i4>
      </vt:variant>
      <vt:variant>
        <vt:i4>5</vt:i4>
      </vt:variant>
      <vt:variant>
        <vt:lpwstr>mailto:hussein.abdulrahman@nokia.com</vt:lpwstr>
      </vt:variant>
      <vt:variant>
        <vt:lpwstr/>
      </vt:variant>
      <vt:variant>
        <vt:i4>1245280</vt:i4>
      </vt:variant>
      <vt:variant>
        <vt:i4>48</vt:i4>
      </vt:variant>
      <vt:variant>
        <vt:i4>0</vt:i4>
      </vt:variant>
      <vt:variant>
        <vt:i4>5</vt:i4>
      </vt:variant>
      <vt:variant>
        <vt:lpwstr>mailto:hussein.abdulrahman@nokia.com</vt:lpwstr>
      </vt:variant>
      <vt:variant>
        <vt:lpwstr/>
      </vt:variant>
      <vt:variant>
        <vt:i4>6553683</vt:i4>
      </vt:variant>
      <vt:variant>
        <vt:i4>45</vt:i4>
      </vt:variant>
      <vt:variant>
        <vt:i4>0</vt:i4>
      </vt:variant>
      <vt:variant>
        <vt:i4>5</vt:i4>
      </vt:variant>
      <vt:variant>
        <vt:lpwstr>mailto:janne.ali-tolppa@nokia.com</vt:lpwstr>
      </vt:variant>
      <vt:variant>
        <vt:lpwstr/>
      </vt:variant>
      <vt:variant>
        <vt:i4>3670107</vt:i4>
      </vt:variant>
      <vt:variant>
        <vt:i4>42</vt:i4>
      </vt:variant>
      <vt:variant>
        <vt:i4>0</vt:i4>
      </vt:variant>
      <vt:variant>
        <vt:i4>5</vt:i4>
      </vt:variant>
      <vt:variant>
        <vt:lpwstr>mailto:endrit.dosti@nokia.com</vt:lpwstr>
      </vt:variant>
      <vt:variant>
        <vt:lpwstr/>
      </vt:variant>
      <vt:variant>
        <vt:i4>1245280</vt:i4>
      </vt:variant>
      <vt:variant>
        <vt:i4>39</vt:i4>
      </vt:variant>
      <vt:variant>
        <vt:i4>0</vt:i4>
      </vt:variant>
      <vt:variant>
        <vt:i4>5</vt:i4>
      </vt:variant>
      <vt:variant>
        <vt:lpwstr>mailto:hussein.abdulrahman@nokia.com</vt:lpwstr>
      </vt:variant>
      <vt:variant>
        <vt:lpwstr/>
      </vt:variant>
      <vt:variant>
        <vt:i4>3670107</vt:i4>
      </vt:variant>
      <vt:variant>
        <vt:i4>36</vt:i4>
      </vt:variant>
      <vt:variant>
        <vt:i4>0</vt:i4>
      </vt:variant>
      <vt:variant>
        <vt:i4>5</vt:i4>
      </vt:variant>
      <vt:variant>
        <vt:lpwstr>mailto:endrit.dosti@nokia.com</vt:lpwstr>
      </vt:variant>
      <vt:variant>
        <vt:lpwstr/>
      </vt:variant>
      <vt:variant>
        <vt:i4>6553683</vt:i4>
      </vt:variant>
      <vt:variant>
        <vt:i4>33</vt:i4>
      </vt:variant>
      <vt:variant>
        <vt:i4>0</vt:i4>
      </vt:variant>
      <vt:variant>
        <vt:i4>5</vt:i4>
      </vt:variant>
      <vt:variant>
        <vt:lpwstr>mailto:janne.ali-tolppa@nokia.com</vt:lpwstr>
      </vt:variant>
      <vt:variant>
        <vt:lpwstr/>
      </vt:variant>
      <vt:variant>
        <vt:i4>3670107</vt:i4>
      </vt:variant>
      <vt:variant>
        <vt:i4>30</vt:i4>
      </vt:variant>
      <vt:variant>
        <vt:i4>0</vt:i4>
      </vt:variant>
      <vt:variant>
        <vt:i4>5</vt:i4>
      </vt:variant>
      <vt:variant>
        <vt:lpwstr>mailto:endrit.dosti@nokia.com</vt:lpwstr>
      </vt:variant>
      <vt:variant>
        <vt:lpwstr/>
      </vt:variant>
      <vt:variant>
        <vt:i4>3670107</vt:i4>
      </vt:variant>
      <vt:variant>
        <vt:i4>27</vt:i4>
      </vt:variant>
      <vt:variant>
        <vt:i4>0</vt:i4>
      </vt:variant>
      <vt:variant>
        <vt:i4>5</vt:i4>
      </vt:variant>
      <vt:variant>
        <vt:lpwstr>mailto:endrit.dosti@nokia.com</vt:lpwstr>
      </vt:variant>
      <vt:variant>
        <vt:lpwstr/>
      </vt:variant>
      <vt:variant>
        <vt:i4>5308489</vt:i4>
      </vt:variant>
      <vt:variant>
        <vt:i4>24</vt:i4>
      </vt:variant>
      <vt:variant>
        <vt:i4>0</vt:i4>
      </vt:variant>
      <vt:variant>
        <vt:i4>5</vt:i4>
      </vt:variant>
      <vt:variant>
        <vt:lpwstr>https://nokia.sharepoint.com/sites/gxp/3GPP SCG  Nokia Internal/TSG RAN Plenary and WGs/RAN2 SCG/3GPP Meetings/2024.08 RAN2 127 - Maastricht/Drafts 5G/Rel-19 AIML Mobility/R2-24xxxxx RRM Measurement Prediction.docx?web=1</vt:lpwstr>
      </vt:variant>
      <vt:variant>
        <vt:lpwstr/>
      </vt:variant>
      <vt:variant>
        <vt:i4>2424919</vt:i4>
      </vt:variant>
      <vt:variant>
        <vt:i4>21</vt:i4>
      </vt:variant>
      <vt:variant>
        <vt:i4>0</vt:i4>
      </vt:variant>
      <vt:variant>
        <vt:i4>5</vt:i4>
      </vt:variant>
      <vt:variant>
        <vt:lpwstr>mailto:jian.song@nokia.com</vt:lpwstr>
      </vt:variant>
      <vt:variant>
        <vt:lpwstr/>
      </vt:variant>
      <vt:variant>
        <vt:i4>7995407</vt:i4>
      </vt:variant>
      <vt:variant>
        <vt:i4>18</vt:i4>
      </vt:variant>
      <vt:variant>
        <vt:i4>0</vt:i4>
      </vt:variant>
      <vt:variant>
        <vt:i4>5</vt:i4>
      </vt:variant>
      <vt:variant>
        <vt:lpwstr>mailto:samad.ali@nokia.com</vt:lpwstr>
      </vt:variant>
      <vt:variant>
        <vt:lpwstr/>
      </vt:variant>
      <vt:variant>
        <vt:i4>2424919</vt:i4>
      </vt:variant>
      <vt:variant>
        <vt:i4>15</vt:i4>
      </vt:variant>
      <vt:variant>
        <vt:i4>0</vt:i4>
      </vt:variant>
      <vt:variant>
        <vt:i4>5</vt:i4>
      </vt:variant>
      <vt:variant>
        <vt:lpwstr>mailto:jian.song@nokia.com</vt:lpwstr>
      </vt:variant>
      <vt:variant>
        <vt:lpwstr/>
      </vt:variant>
      <vt:variant>
        <vt:i4>1245280</vt:i4>
      </vt:variant>
      <vt:variant>
        <vt:i4>12</vt:i4>
      </vt:variant>
      <vt:variant>
        <vt:i4>0</vt:i4>
      </vt:variant>
      <vt:variant>
        <vt:i4>5</vt:i4>
      </vt:variant>
      <vt:variant>
        <vt:lpwstr>mailto:hussein.abdulrahman@nokia.com</vt:lpwstr>
      </vt:variant>
      <vt:variant>
        <vt:lpwstr/>
      </vt:variant>
      <vt:variant>
        <vt:i4>6553683</vt:i4>
      </vt:variant>
      <vt:variant>
        <vt:i4>9</vt:i4>
      </vt:variant>
      <vt:variant>
        <vt:i4>0</vt:i4>
      </vt:variant>
      <vt:variant>
        <vt:i4>5</vt:i4>
      </vt:variant>
      <vt:variant>
        <vt:lpwstr>mailto:janne.ali-tolppa@nokia.com</vt:lpwstr>
      </vt:variant>
      <vt:variant>
        <vt:lpwstr/>
      </vt:variant>
      <vt:variant>
        <vt:i4>6422531</vt:i4>
      </vt:variant>
      <vt:variant>
        <vt:i4>6</vt:i4>
      </vt:variant>
      <vt:variant>
        <vt:i4>0</vt:i4>
      </vt:variant>
      <vt:variant>
        <vt:i4>5</vt:i4>
      </vt:variant>
      <vt:variant>
        <vt:lpwstr>https://nokia.sharepoint.com/:w:/r/sites/gxp/3GPP SCG  Nokia Internal/TSG RAN Plenary and WGs/RAN4 SCG/RAN4 meetings/RAN4 112bis Hefei/Rel-19/FS_NR_AIML_Mob/Nokia papers/R4-24xxxxx_112bis_AIML_Mob_RRM_Req_Nokia.docx?d=w6fd955fee5dd4afc9ba5475a91dad32f&amp;csf=1&amp;web=1&amp;e=kArFhs</vt:lpwstr>
      </vt:variant>
      <vt:variant>
        <vt:lpwstr/>
      </vt:variant>
      <vt:variant>
        <vt:i4>7995418</vt:i4>
      </vt:variant>
      <vt:variant>
        <vt:i4>3</vt:i4>
      </vt:variant>
      <vt:variant>
        <vt:i4>0</vt:i4>
      </vt:variant>
      <vt:variant>
        <vt:i4>5</vt:i4>
      </vt:variant>
      <vt:variant>
        <vt:lpwstr>mailto:dimitri.gold@nokia.com</vt:lpwstr>
      </vt:variant>
      <vt:variant>
        <vt:lpwstr/>
      </vt:variant>
      <vt:variant>
        <vt:i4>3670107</vt:i4>
      </vt:variant>
      <vt:variant>
        <vt:i4>0</vt:i4>
      </vt:variant>
      <vt:variant>
        <vt:i4>0</vt:i4>
      </vt:variant>
      <vt:variant>
        <vt:i4>5</vt:i4>
      </vt:variant>
      <vt:variant>
        <vt:lpwstr>mailto:endrit.dosti@nokia.com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(Endrit)</cp:lastModifiedBy>
  <cp:revision>5</cp:revision>
  <dcterms:created xsi:type="dcterms:W3CDTF">2024-10-04T08:34:00Z</dcterms:created>
  <dcterms:modified xsi:type="dcterms:W3CDTF">2024-10-04T08:36:00Z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56c289d4-fcd6-43a9-b91f-59e2ed826232</vt:lpwstr>
  </property>
</Properties>
</file>